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799F" w14:textId="77777777" w:rsidR="00B02264" w:rsidRDefault="00B02264" w:rsidP="00B02264">
      <w:pPr>
        <w:pStyle w:val="Default"/>
      </w:pPr>
    </w:p>
    <w:p w14:paraId="33407F9C" w14:textId="2D4AC3C4" w:rsidR="00B02264" w:rsidRPr="00B02264" w:rsidRDefault="00B02264" w:rsidP="00B02264">
      <w:pPr>
        <w:pStyle w:val="Default"/>
        <w:jc w:val="center"/>
        <w:rPr>
          <w:b/>
          <w:bCs/>
          <w:sz w:val="28"/>
          <w:szCs w:val="28"/>
        </w:rPr>
      </w:pPr>
      <w:r w:rsidRPr="00B02264">
        <w:rPr>
          <w:b/>
          <w:bCs/>
          <w:sz w:val="28"/>
          <w:szCs w:val="28"/>
        </w:rPr>
        <w:t>Аннотация к рабочей программе</w:t>
      </w:r>
    </w:p>
    <w:p w14:paraId="4C6C5C03" w14:textId="28451271" w:rsidR="00B02264" w:rsidRPr="00B02264" w:rsidRDefault="00B02264" w:rsidP="00B02264">
      <w:pPr>
        <w:pStyle w:val="Default"/>
        <w:jc w:val="center"/>
        <w:rPr>
          <w:b/>
          <w:bCs/>
          <w:sz w:val="28"/>
          <w:szCs w:val="28"/>
        </w:rPr>
      </w:pPr>
      <w:r w:rsidRPr="00B02264">
        <w:rPr>
          <w:b/>
          <w:bCs/>
          <w:sz w:val="28"/>
          <w:szCs w:val="28"/>
        </w:rPr>
        <w:t>старшей группы</w:t>
      </w:r>
    </w:p>
    <w:p w14:paraId="7412BED8" w14:textId="77777777" w:rsidR="00B02264" w:rsidRPr="00B02264" w:rsidRDefault="00B02264" w:rsidP="00B02264">
      <w:pPr>
        <w:pStyle w:val="Default"/>
        <w:jc w:val="both"/>
        <w:rPr>
          <w:sz w:val="28"/>
          <w:szCs w:val="28"/>
        </w:rPr>
      </w:pPr>
      <w:r w:rsidRPr="00B02264">
        <w:rPr>
          <w:sz w:val="28"/>
          <w:szCs w:val="28"/>
        </w:rPr>
        <w:t xml:space="preserve">Рабочая программа по развитию детей старшей группы разработана в соответствии с ООП МБДОУ и с учетом примерной основной образовательной программы «От рождения до школы» Авторы: Н. Е. Веракса, Т. С. Комарова. М. А. Васильева в соответствии с введением в действие ФГОС ДО. </w:t>
      </w:r>
    </w:p>
    <w:p w14:paraId="0E3069EB" w14:textId="77777777" w:rsidR="00B02264" w:rsidRPr="00B02264" w:rsidRDefault="00B02264" w:rsidP="00B02264">
      <w:pPr>
        <w:pStyle w:val="Default"/>
        <w:jc w:val="both"/>
        <w:rPr>
          <w:sz w:val="28"/>
          <w:szCs w:val="28"/>
        </w:rPr>
      </w:pPr>
      <w:r w:rsidRPr="00B02264">
        <w:rPr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старшей группы и направлена на формирование общей культуры, всестороннее развитие воспитанников детского сада, обеспечение социальной успешности, сохранение и укрепление здоровья детей. </w:t>
      </w:r>
    </w:p>
    <w:p w14:paraId="725C232D" w14:textId="77777777" w:rsidR="00B02264" w:rsidRPr="00B02264" w:rsidRDefault="00B02264" w:rsidP="00B02264">
      <w:pPr>
        <w:pStyle w:val="Default"/>
        <w:jc w:val="both"/>
        <w:rPr>
          <w:sz w:val="28"/>
          <w:szCs w:val="28"/>
        </w:rPr>
      </w:pPr>
      <w:r w:rsidRPr="00B02264">
        <w:rPr>
          <w:sz w:val="28"/>
          <w:szCs w:val="28"/>
        </w:rPr>
        <w:t xml:space="preserve">Рабочая программа разработана с учетом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художественно-эстетическому, достижение воспитанниками готовности к школе. </w:t>
      </w:r>
    </w:p>
    <w:p w14:paraId="53BE6823" w14:textId="77777777" w:rsidR="00B02264" w:rsidRPr="00B02264" w:rsidRDefault="00B02264" w:rsidP="00B02264">
      <w:pPr>
        <w:pStyle w:val="Default"/>
        <w:jc w:val="both"/>
        <w:rPr>
          <w:sz w:val="28"/>
          <w:szCs w:val="28"/>
        </w:rPr>
      </w:pPr>
      <w:r w:rsidRPr="00B02264">
        <w:rPr>
          <w:sz w:val="28"/>
          <w:szCs w:val="28"/>
        </w:rPr>
        <w:t xml:space="preserve">Рабочая программа спроектирована с учетом ФГОС дошкольного образования, потребностей образования, особенностей образовательного учреждения. </w:t>
      </w:r>
    </w:p>
    <w:p w14:paraId="4AADEB0B" w14:textId="77777777" w:rsidR="00B02264" w:rsidRPr="00B02264" w:rsidRDefault="00B02264" w:rsidP="00B02264">
      <w:pPr>
        <w:pStyle w:val="Default"/>
        <w:jc w:val="both"/>
        <w:rPr>
          <w:sz w:val="28"/>
          <w:szCs w:val="28"/>
        </w:rPr>
      </w:pPr>
      <w:r w:rsidRPr="00B02264">
        <w:rPr>
          <w:sz w:val="28"/>
          <w:szCs w:val="28"/>
        </w:rPr>
        <w:t xml:space="preserve">Рабочая программа разработана в соответствии с основными нормативно-правовыми документами по дошкольному воспитанию: </w:t>
      </w:r>
    </w:p>
    <w:p w14:paraId="01569D14" w14:textId="77777777" w:rsidR="004A1498" w:rsidRDefault="004A1498" w:rsidP="004A1498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29.12.2012г. № 273-ФЗ «Об образовании в Российской Федерации»;   </w:t>
      </w:r>
    </w:p>
    <w:p w14:paraId="72D4C2EF" w14:textId="77777777" w:rsidR="004A1498" w:rsidRDefault="004A1498" w:rsidP="004A1498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(Миноборнауки России) от 17 октября2013г №1155г. Москва «Об утверждении федерального государственного образовательного стандарта дошкольного образования» </w:t>
      </w:r>
    </w:p>
    <w:p w14:paraId="67472D47" w14:textId="77777777" w:rsidR="004A1498" w:rsidRDefault="004A1498" w:rsidP="004A14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 2.4.3648-20 «</w:t>
      </w:r>
      <w:r>
        <w:rPr>
          <w:rFonts w:ascii="Times New Roman" w:hAnsi="Times New Roman"/>
          <w:bCs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 с 01.03.2021 - дополнительно с требованиями </w:t>
      </w:r>
      <w:hyperlink r:id="rId5" w:anchor="/document/99/573500115/ZAP2EI83I9/" w:history="1">
        <w:r w:rsidRPr="0053537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СанПиН 1.2.3685-21</w:t>
        </w:r>
      </w:hyperlink>
      <w:r w:rsidRPr="005353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«Гигиенические нормативы и требования к обеспечению безопасности и (или) безвредности для человека факторов среды обитания»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0A0FC19" w14:textId="77777777" w:rsidR="004A1498" w:rsidRDefault="004A1498" w:rsidP="004A1498">
      <w:pPr>
        <w:pStyle w:val="a4"/>
        <w:keepNext/>
        <w:widowControl w:val="0"/>
        <w:numPr>
          <w:ilvl w:val="0"/>
          <w:numId w:val="1"/>
        </w:numPr>
        <w:tabs>
          <w:tab w:val="left" w:pos="-774"/>
        </w:tabs>
        <w:spacing w:after="0" w:line="100" w:lineRule="atLeas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просвещения российской федерации приказ</w:t>
      </w:r>
      <w:r>
        <w:rPr>
          <w:szCs w:val="28"/>
        </w:rPr>
        <w:t xml:space="preserve"> </w:t>
      </w:r>
      <w:r>
        <w:rPr>
          <w:sz w:val="28"/>
          <w:szCs w:val="28"/>
        </w:rPr>
        <w:t>от 31 июля 2020 г. N 373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14:paraId="2AF415DD" w14:textId="77777777" w:rsidR="004A1498" w:rsidRDefault="004A1498" w:rsidP="004A1498">
      <w:pPr>
        <w:keepNext/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Конституция РФ, ст. 43, 72;</w:t>
      </w:r>
    </w:p>
    <w:p w14:paraId="70F77D66" w14:textId="77777777" w:rsidR="004A1498" w:rsidRDefault="004A1498" w:rsidP="004A1498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Конвенция о правах ребенка (1989 г.); </w:t>
      </w:r>
    </w:p>
    <w:p w14:paraId="3411FC5D" w14:textId="23BA1799" w:rsidR="00B02264" w:rsidRPr="004A1498" w:rsidRDefault="004A1498" w:rsidP="00B02264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Устав муниципального дошкольного образовательного учреждения детский сад «Веселая планета».</w:t>
      </w:r>
      <w:bookmarkStart w:id="0" w:name="_GoBack"/>
      <w:bookmarkEnd w:id="0"/>
    </w:p>
    <w:p w14:paraId="595C814E" w14:textId="1B6D8676" w:rsidR="00F33AFC" w:rsidRPr="00B02264" w:rsidRDefault="00B02264" w:rsidP="00B02264">
      <w:pPr>
        <w:jc w:val="both"/>
        <w:rPr>
          <w:rFonts w:ascii="Times New Roman" w:hAnsi="Times New Roman" w:cs="Times New Roman"/>
        </w:rPr>
      </w:pPr>
      <w:r w:rsidRPr="00B02264">
        <w:rPr>
          <w:rFonts w:ascii="Times New Roman" w:hAnsi="Times New Roman" w:cs="Times New Roman"/>
          <w:sz w:val="28"/>
          <w:szCs w:val="28"/>
        </w:rPr>
        <w:t>Срок реализации рабочей программы – 1 учебный год.</w:t>
      </w:r>
    </w:p>
    <w:sectPr w:rsidR="00F33AFC" w:rsidRPr="00B0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86AE6"/>
    <w:multiLevelType w:val="hybridMultilevel"/>
    <w:tmpl w:val="AC5E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C"/>
    <w:rsid w:val="004A1498"/>
    <w:rsid w:val="00B02264"/>
    <w:rsid w:val="00D84A4C"/>
    <w:rsid w:val="00F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5B74"/>
  <w15:chartTrackingRefBased/>
  <w15:docId w15:val="{A844A569-D957-41D2-95D4-6E71BAEF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14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4A1498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4A1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2022-09-08T11:40:00Z</dcterms:created>
  <dcterms:modified xsi:type="dcterms:W3CDTF">2022-09-08T12:14:00Z</dcterms:modified>
</cp:coreProperties>
</file>