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3C" w:rsidRPr="00BB35B5" w:rsidRDefault="00BD243C" w:rsidP="00BD243C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Что помогает развитию речи, а что может вызвать нарушения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Речь ребёнка с 1 до 3 лет отражает опыт его взаимодействия с окружающим миром. Он называет предметы, людей, действия и желания, с которыми непосредственно сталкивался. В этом возрасте малыш наиболее чувствителен к нормам языка.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Вот что помогает, а что мешает развитию речи ребёнка.</w:t>
      </w:r>
    </w:p>
    <w:tbl>
      <w:tblPr>
        <w:tblW w:w="150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70"/>
        <w:gridCol w:w="10345"/>
      </w:tblGrid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43C" w:rsidRPr="00BB35B5" w:rsidRDefault="00BD243C" w:rsidP="00E95E48">
            <w:pPr>
              <w:spacing w:before="300" w:after="300" w:line="240" w:lineRule="auto"/>
              <w:jc w:val="center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b/>
                <w:bCs/>
                <w:color w:val="B22222"/>
                <w:sz w:val="27"/>
                <w:szCs w:val="27"/>
                <w:lang w:eastAsia="ru-RU"/>
              </w:rPr>
              <w:t>Затормаживает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43C" w:rsidRPr="00BB35B5" w:rsidRDefault="00BD243C" w:rsidP="00E95E48">
            <w:pPr>
              <w:spacing w:before="300" w:after="300" w:line="240" w:lineRule="auto"/>
              <w:ind w:left="-2843"/>
              <w:jc w:val="center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b/>
                <w:bCs/>
                <w:color w:val="008000"/>
                <w:sz w:val="27"/>
                <w:szCs w:val="27"/>
                <w:lang w:eastAsia="ru-RU"/>
              </w:rPr>
              <w:t>Помогает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слова-паразиты и ошибки в речи взрослого или сложная, слишком беглая, перенасыщенная информацией речь взрослого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грамотная, разборчивая и понятная </w:t>
            </w:r>
          </w:p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(достаточно медленная, чтобы малыш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мог разобрать слова) речь у членов семьи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редкое общение со взрослым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постоянное общение со взрослым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когда взрослый не слушает и перебивает ребёнка, не даёт договаривать фразы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готовность взрослого слушать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своего ребёнка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закрытые вопросы (предполагают односложный ответ «да» или «нет»)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открытые вопросы, отвечая на которые </w:t>
            </w:r>
          </w:p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малыш учится выражать свои мысли и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желания с помощью устной речи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мало книг, они не подходят по возрасту и неинтересны малышу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чтение и </w:t>
            </w:r>
            <w:r w:rsidRPr="00B706A9">
              <w:rPr>
                <w:rFonts w:ascii="Open Sans" w:eastAsia="Times New Roman" w:hAnsi="Open Sans" w:cs="Times New Roman"/>
                <w:sz w:val="27"/>
                <w:szCs w:val="27"/>
                <w:shd w:val="clear" w:color="auto" w:fill="D9D9D9" w:themeFill="background1" w:themeFillShade="D9"/>
                <w:lang w:eastAsia="ru-RU"/>
              </w:rPr>
              <w:t>слушание </w:t>
            </w:r>
            <w:hyperlink r:id="rId4" w:tgtFrame="_blank" w:history="1">
              <w:r w:rsidRPr="00B706A9">
                <w:rPr>
                  <w:rFonts w:ascii="Open Sans" w:eastAsia="Times New Roman" w:hAnsi="Open Sans" w:cs="Times New Roman"/>
                  <w:color w:val="004B89"/>
                  <w:sz w:val="27"/>
                  <w:szCs w:val="27"/>
                  <w:u w:val="single"/>
                  <w:shd w:val="clear" w:color="auto" w:fill="D9D9D9" w:themeFill="background1" w:themeFillShade="D9"/>
                  <w:lang w:eastAsia="ru-RU"/>
                </w:rPr>
                <w:t>книг, подобранных по возрасту</w:t>
              </w:r>
            </w:hyperlink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отсутствие самостоятельной деятельности у малыша, однообразность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насыщенная деятельность дома, </w:t>
            </w:r>
          </w:p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в детском саду или на площадке —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так малыш знакомится с новыми предметами и процессами, учится общаться с другими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proofErr w:type="spellStart"/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гиперопека</w:t>
            </w:r>
            <w:proofErr w:type="spellEnd"/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— предвосхищение желаний ребёнка (когда малыш ещё не успел сформулировать желание и попросить, а взрослый уже его исполнил)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взрослый позволяет ребёнку проявлять</w:t>
            </w:r>
          </w:p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 самостоятельность и не навязывает 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свою помощь, когда малыш справляется сам</w:t>
            </w:r>
          </w:p>
        </w:tc>
      </w:tr>
      <w:tr w:rsidR="00BD243C" w:rsidRPr="00BB35B5" w:rsidTr="00E95E4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«сюсюканье» со стороны взрослых, обилие уменьшительно-ласкательных в лексиконе</w:t>
            </w:r>
          </w:p>
        </w:tc>
        <w:tc>
          <w:tcPr>
            <w:tcW w:w="10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речь взрослого направлена на малыша, </w:t>
            </w:r>
          </w:p>
          <w:p w:rsidR="00BD243C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 xml:space="preserve">тон дружелюбен, слова произносятся </w:t>
            </w:r>
          </w:p>
          <w:p w:rsidR="00BD243C" w:rsidRPr="00BB35B5" w:rsidRDefault="00BD243C" w:rsidP="00E95E48">
            <w:pPr>
              <w:spacing w:after="0" w:line="240" w:lineRule="auto"/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</w:pPr>
            <w:r w:rsidRPr="00BB35B5">
              <w:rPr>
                <w:rFonts w:ascii="Open Sans" w:eastAsia="Times New Roman" w:hAnsi="Open Sans" w:cs="Times New Roman"/>
                <w:sz w:val="27"/>
                <w:szCs w:val="27"/>
                <w:lang w:eastAsia="ru-RU"/>
              </w:rPr>
              <w:t>правильно и чётко</w:t>
            </w:r>
          </w:p>
        </w:tc>
      </w:tr>
    </w:tbl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b/>
          <w:bCs/>
          <w:color w:val="333333"/>
          <w:sz w:val="27"/>
          <w:szCs w:val="27"/>
          <w:lang w:eastAsia="ru-RU"/>
        </w:rPr>
        <w:lastRenderedPageBreak/>
        <w:t>Рассмотрим пример развития речи у ребёнка в разных обстоятельствах</w:t>
      </w: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. Всё время с момента рождения Маши её мама была рядом: постоянно разговаривала с девочкой и ждала, пока она начнёт сама произносить слова. Показывала ей разные предметы, называла их, давала подержать в руках. К одному году малышка уже пробовала произносить 6 слов, а понимала намного больше.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В 2 года у неё произошёл «речевой взрыв». Ребёнок активно изучал окружающий мир, узнавал слова в процессе повседневных занятий по дому с мамой и игр, а чтение книг на ночь помогало закрепить материал и поддержать интерес. Когда Маша хотела попросить маму о чём-то, та не предугадывает желания малышки, а ждала, пока дочь сама произнесёт фразу до конца: это помогало развивать грамотную речь, учиться выражать мысли полноценно и понятно.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Когда Маше исполнилось 2,4 года, мама вернулась на работу. Теперь большую часть времени девочка проводит с няней. Хоть ребёнок знает много слов и может выражать простые мысли самостоятельно, ей ещё многому нужно учиться. Однако няня, думая, что </w:t>
      </w:r>
      <w:proofErr w:type="spellStart"/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гиперопека</w:t>
      </w:r>
      <w:proofErr w:type="spellEnd"/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— это хорошо, стала предвосхищать её желания буквально во всём.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Стоило девочке посмотреть в сторону корзины с фруктами, няня уже несла ей сочный плод. Не успей Маша заговорить о прогулке, тут же начинала её одевать, не спрашивая, куда она хочет пойти. Не давала возможность выбрать и надеть вещи самостоятельно.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На детской площадке всё только усугублялось: как только у Маши отнимали игрушку, няня бежала «разбираться» сама, не оставляя девочке шанса пообщаться со сверстником и вернуть игрушку или, наоборот, дать ему поиграть или предложить сделать это вместе, обменявшись игрушками.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Приходя вечером домой, мама всё чаще замечала, что её дочь стала говорить мало и неохотно. Она больше не бежала помогать в бытовых делах, а если и просила о чём-то вообще, делала это преимущественно жестами. Не договаривала фразы, хуже произносила отдельные звуки. Речь ухудшалась, и казалось, что всё заложенное в более раннем возрасте, пошло насмарку.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Стало понятно, что нужно было ещё при знакомстве обсудить с няней подход к общению с ребёнком. Это помогло бы избежать негативных последствий.</w:t>
      </w:r>
    </w:p>
    <w:p w:rsidR="00BD243C" w:rsidRPr="00BB35B5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Чтобы исправить ситуацию, мама поговорила с няней: донесла до неё, что чрезмерная забота и помощь там, где ребёнок способен справиться сам, мешают ему развиваться. Что упор нужно делать на развитие самостоятельности у девочки, а не пассивное поведение. Побуждать как можно больше говорить, а не угадывать желания. Иначе у Маши начнутся проблемы в общении и выражении мыслей, своего мнения — ведь из-за </w:t>
      </w:r>
      <w:proofErr w:type="spellStart"/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>гиперопеки</w:t>
      </w:r>
      <w:proofErr w:type="spellEnd"/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 ей кажется, что все вокруг, даже малознакомые люди, должны её п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онимать с полуслова. </w:t>
      </w: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Няня </w:t>
      </w:r>
      <w:r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t xml:space="preserve">изменила </w:t>
      </w:r>
      <w:r w:rsidRPr="00BB35B5">
        <w:rPr>
          <w:rFonts w:ascii="Open Sans" w:eastAsia="Times New Roman" w:hAnsi="Open Sans" w:cs="Times New Roman"/>
          <w:color w:val="333333"/>
          <w:sz w:val="27"/>
          <w:szCs w:val="27"/>
          <w:lang w:eastAsia="ru-RU"/>
        </w:rPr>
        <w:lastRenderedPageBreak/>
        <w:t>подход к работе, и уже через пару недель всё вернулось на свои места. Теперь Маша снова с удовольствием общается и познаёт мир слов и звуков.</w:t>
      </w: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     </w:t>
      </w: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BD243C" w:rsidRDefault="00BD243C" w:rsidP="00BD243C">
      <w:pPr>
        <w:spacing w:before="300" w:after="300" w:line="24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5E0456" w:rsidRDefault="005E0456">
      <w:bookmarkStart w:id="0" w:name="_GoBack"/>
      <w:bookmarkEnd w:id="0"/>
    </w:p>
    <w:sectPr w:rsidR="005E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0A"/>
    <w:rsid w:val="00306B0A"/>
    <w:rsid w:val="005E0456"/>
    <w:rsid w:val="00B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7E446-1520-44DC-A547-D9A6FFBC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children.ru/kakie-knigi-chitat-rebyonku-v-3-goda-detskie-knigi-ot-0-do-3-i-starsh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2021-10-20T10:18:00Z</dcterms:created>
  <dcterms:modified xsi:type="dcterms:W3CDTF">2021-10-20T10:19:00Z</dcterms:modified>
</cp:coreProperties>
</file>