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445CE" w14:textId="77777777" w:rsidR="0044166D" w:rsidRPr="00414E48" w:rsidRDefault="0044166D" w:rsidP="0044166D">
      <w:pPr>
        <w:tabs>
          <w:tab w:val="left" w:pos="4005"/>
        </w:tabs>
        <w:spacing w:after="0" w:line="24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М</w:t>
      </w:r>
      <w:r w:rsidRPr="00414E48">
        <w:rPr>
          <w:rFonts w:ascii="Times New Roman" w:eastAsia="Calibri" w:hAnsi="Times New Roman" w:cs="Times New Roman"/>
          <w:sz w:val="28"/>
          <w:szCs w:val="28"/>
        </w:rPr>
        <w:t xml:space="preserve">униципальное бюджетное дошкольное образовательное учреждение </w:t>
      </w:r>
    </w:p>
    <w:p w14:paraId="5E56D7E9" w14:textId="77777777" w:rsidR="0044166D" w:rsidRPr="00414E48" w:rsidRDefault="0044166D" w:rsidP="0044166D">
      <w:pPr>
        <w:tabs>
          <w:tab w:val="left" w:pos="4005"/>
        </w:tabs>
        <w:spacing w:after="0" w:line="240" w:lineRule="atLeast"/>
        <w:jc w:val="center"/>
        <w:rPr>
          <w:rFonts w:ascii="Times New Roman" w:eastAsia="Calibri" w:hAnsi="Times New Roman" w:cs="Times New Roman"/>
          <w:sz w:val="28"/>
          <w:szCs w:val="28"/>
        </w:rPr>
      </w:pPr>
      <w:r w:rsidRPr="00414E48">
        <w:rPr>
          <w:rFonts w:ascii="Times New Roman" w:eastAsia="Calibri" w:hAnsi="Times New Roman" w:cs="Times New Roman"/>
          <w:sz w:val="28"/>
          <w:szCs w:val="28"/>
        </w:rPr>
        <w:t>детский сад «Весёлая планета»</w:t>
      </w:r>
    </w:p>
    <w:p w14:paraId="1FF83E89" w14:textId="77777777" w:rsidR="0075341A" w:rsidRDefault="0075341A" w:rsidP="0075341A">
      <w:pPr>
        <w:rPr>
          <w:rFonts w:ascii="Times New Roman" w:eastAsia="Times New Roman" w:hAnsi="Times New Roman" w:cs="Times New Roman"/>
          <w:b/>
          <w:color w:val="000000"/>
          <w:sz w:val="28"/>
          <w:szCs w:val="28"/>
          <w:lang w:eastAsia="ru-RU"/>
        </w:rPr>
      </w:pPr>
    </w:p>
    <w:p w14:paraId="1183C4EC" w14:textId="77777777" w:rsidR="0075341A" w:rsidRPr="0075341A" w:rsidRDefault="0075341A" w:rsidP="0075341A">
      <w:pPr>
        <w:rPr>
          <w:rFonts w:ascii="Times New Roman" w:eastAsia="Times New Roman" w:hAnsi="Times New Roman" w:cs="Times New Roman"/>
          <w:color w:val="000000"/>
          <w:sz w:val="28"/>
          <w:szCs w:val="28"/>
          <w:lang w:eastAsia="ru-RU"/>
        </w:rPr>
      </w:pPr>
      <w:r w:rsidRPr="0075341A">
        <w:rPr>
          <w:rFonts w:ascii="Times New Roman" w:eastAsia="Times New Roman" w:hAnsi="Times New Roman" w:cs="Times New Roman"/>
          <w:color w:val="000000"/>
          <w:sz w:val="28"/>
          <w:szCs w:val="28"/>
          <w:lang w:eastAsia="ru-RU"/>
        </w:rPr>
        <w:t>УТВЕРЖДАЮ:</w:t>
      </w:r>
    </w:p>
    <w:tbl>
      <w:tblPr>
        <w:tblStyle w:val="ad"/>
        <w:tblpPr w:leftFromText="180" w:rightFromText="180" w:vertAnchor="text" w:horzAnchor="page" w:tblpX="922" w:tblpY="-382"/>
        <w:tblW w:w="0" w:type="auto"/>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3301"/>
        <w:gridCol w:w="2903"/>
      </w:tblGrid>
      <w:tr w:rsidR="0075341A" w:rsidRPr="00D867EB" w14:paraId="1578F19F" w14:textId="77777777" w:rsidTr="00CE72BD">
        <w:tc>
          <w:tcPr>
            <w:tcW w:w="3301" w:type="dxa"/>
          </w:tcPr>
          <w:p w14:paraId="072644BA" w14:textId="77777777" w:rsidR="0075341A" w:rsidRDefault="0075341A" w:rsidP="00CE72BD">
            <w:pPr>
              <w:tabs>
                <w:tab w:val="left" w:pos="5445"/>
              </w:tabs>
              <w:rPr>
                <w:rFonts w:ascii="Times New Roman" w:hAnsi="Times New Roman"/>
                <w:sz w:val="28"/>
                <w:szCs w:val="28"/>
              </w:rPr>
            </w:pPr>
            <w:r w:rsidRPr="00D867EB">
              <w:rPr>
                <w:rFonts w:ascii="Times New Roman" w:hAnsi="Times New Roman"/>
                <w:sz w:val="28"/>
                <w:szCs w:val="28"/>
              </w:rPr>
              <w:t>ПРИНЯТО</w:t>
            </w:r>
            <w:r>
              <w:rPr>
                <w:rFonts w:ascii="Times New Roman" w:hAnsi="Times New Roman"/>
                <w:sz w:val="28"/>
                <w:szCs w:val="28"/>
              </w:rPr>
              <w:t>:</w:t>
            </w:r>
            <w:r w:rsidRPr="00D867EB">
              <w:rPr>
                <w:rFonts w:ascii="Times New Roman" w:hAnsi="Times New Roman"/>
                <w:sz w:val="28"/>
                <w:szCs w:val="28"/>
              </w:rPr>
              <w:t xml:space="preserve"> </w:t>
            </w:r>
            <w:r>
              <w:rPr>
                <w:rFonts w:ascii="Times New Roman" w:hAnsi="Times New Roman"/>
                <w:sz w:val="28"/>
                <w:szCs w:val="28"/>
              </w:rPr>
              <w:t xml:space="preserve">                                                                                         </w:t>
            </w:r>
          </w:p>
          <w:p w14:paraId="62274B21" w14:textId="77777777" w:rsidR="0075341A" w:rsidRDefault="0075341A" w:rsidP="00CE72BD">
            <w:pPr>
              <w:tabs>
                <w:tab w:val="left" w:pos="5445"/>
              </w:tabs>
              <w:ind w:left="567" w:hanging="567"/>
              <w:rPr>
                <w:rFonts w:ascii="Times New Roman" w:hAnsi="Times New Roman"/>
                <w:sz w:val="28"/>
                <w:szCs w:val="28"/>
              </w:rPr>
            </w:pPr>
            <w:r>
              <w:rPr>
                <w:rFonts w:ascii="Times New Roman" w:hAnsi="Times New Roman"/>
                <w:sz w:val="28"/>
                <w:szCs w:val="28"/>
              </w:rPr>
              <w:t>н</w:t>
            </w:r>
            <w:r w:rsidRPr="00D867EB">
              <w:rPr>
                <w:rFonts w:ascii="Times New Roman" w:hAnsi="Times New Roman"/>
                <w:sz w:val="28"/>
                <w:szCs w:val="28"/>
              </w:rPr>
              <w:t>а</w:t>
            </w:r>
            <w:r>
              <w:rPr>
                <w:rFonts w:ascii="Times New Roman" w:hAnsi="Times New Roman"/>
                <w:sz w:val="28"/>
                <w:szCs w:val="28"/>
              </w:rPr>
              <w:t xml:space="preserve"> педагогическом совете </w:t>
            </w:r>
          </w:p>
          <w:p w14:paraId="187A11FC" w14:textId="29A1FEA2" w:rsidR="00920C13" w:rsidRDefault="0085766F" w:rsidP="00CE72BD">
            <w:pPr>
              <w:tabs>
                <w:tab w:val="left" w:pos="5445"/>
              </w:tabs>
              <w:ind w:left="567" w:hanging="567"/>
              <w:rPr>
                <w:rFonts w:ascii="Times New Roman" w:hAnsi="Times New Roman"/>
                <w:sz w:val="28"/>
                <w:szCs w:val="28"/>
              </w:rPr>
            </w:pPr>
            <w:r>
              <w:rPr>
                <w:rFonts w:ascii="Times New Roman" w:hAnsi="Times New Roman"/>
                <w:sz w:val="28"/>
                <w:szCs w:val="28"/>
              </w:rPr>
              <w:t>протокол №</w:t>
            </w:r>
            <w:r w:rsidR="00642A64">
              <w:rPr>
                <w:rFonts w:ascii="Times New Roman" w:hAnsi="Times New Roman"/>
                <w:sz w:val="28"/>
                <w:szCs w:val="28"/>
              </w:rPr>
              <w:t xml:space="preserve">1 от </w:t>
            </w:r>
            <w:r w:rsidR="00AA2976">
              <w:rPr>
                <w:rFonts w:ascii="Times New Roman" w:hAnsi="Times New Roman"/>
                <w:sz w:val="28"/>
                <w:szCs w:val="28"/>
              </w:rPr>
              <w:t>29</w:t>
            </w:r>
            <w:r w:rsidR="00642A64">
              <w:rPr>
                <w:rFonts w:ascii="Times New Roman" w:hAnsi="Times New Roman"/>
                <w:sz w:val="28"/>
                <w:szCs w:val="28"/>
              </w:rPr>
              <w:t>.08.2</w:t>
            </w:r>
            <w:r w:rsidR="00AA2976">
              <w:rPr>
                <w:rFonts w:ascii="Times New Roman" w:hAnsi="Times New Roman"/>
                <w:sz w:val="28"/>
                <w:szCs w:val="28"/>
              </w:rPr>
              <w:t>4</w:t>
            </w:r>
            <w:r w:rsidR="00642A64">
              <w:rPr>
                <w:rFonts w:ascii="Times New Roman" w:hAnsi="Times New Roman"/>
                <w:sz w:val="28"/>
                <w:szCs w:val="28"/>
              </w:rPr>
              <w:t>г</w:t>
            </w:r>
          </w:p>
          <w:p w14:paraId="1E10BC60" w14:textId="77777777" w:rsidR="0075341A" w:rsidRPr="00D867EB" w:rsidRDefault="0075341A" w:rsidP="00642A64">
            <w:pPr>
              <w:tabs>
                <w:tab w:val="left" w:pos="5445"/>
              </w:tabs>
              <w:rPr>
                <w:rFonts w:ascii="Times New Roman" w:hAnsi="Times New Roman"/>
                <w:sz w:val="28"/>
                <w:szCs w:val="28"/>
              </w:rPr>
            </w:pPr>
          </w:p>
        </w:tc>
        <w:tc>
          <w:tcPr>
            <w:tcW w:w="2903" w:type="dxa"/>
          </w:tcPr>
          <w:p w14:paraId="031781D3" w14:textId="77777777" w:rsidR="0075341A" w:rsidRPr="00D867EB" w:rsidRDefault="0075341A" w:rsidP="00CE72BD">
            <w:pPr>
              <w:jc w:val="center"/>
              <w:rPr>
                <w:rFonts w:ascii="Times New Roman" w:hAnsi="Times New Roman"/>
                <w:sz w:val="28"/>
                <w:szCs w:val="28"/>
              </w:rPr>
            </w:pPr>
            <w:r>
              <w:rPr>
                <w:rFonts w:ascii="Times New Roman" w:hAnsi="Times New Roman"/>
                <w:sz w:val="28"/>
                <w:szCs w:val="28"/>
              </w:rPr>
              <w:t xml:space="preserve">                                          </w:t>
            </w:r>
          </w:p>
          <w:p w14:paraId="37DC320D" w14:textId="77777777" w:rsidR="0075341A" w:rsidRPr="00D867EB" w:rsidRDefault="0075341A" w:rsidP="00CE72BD">
            <w:pPr>
              <w:tabs>
                <w:tab w:val="left" w:pos="5445"/>
              </w:tabs>
              <w:rPr>
                <w:rFonts w:ascii="Times New Roman" w:hAnsi="Times New Roman"/>
                <w:sz w:val="28"/>
                <w:szCs w:val="28"/>
              </w:rPr>
            </w:pPr>
          </w:p>
        </w:tc>
      </w:tr>
    </w:tbl>
    <w:p w14:paraId="5BDA2385" w14:textId="7DC2E9BA" w:rsidR="0075341A" w:rsidRDefault="00920C13" w:rsidP="0075341A">
      <w:pPr>
        <w:rPr>
          <w:rFonts w:ascii="Times New Roman" w:hAnsi="Times New Roman"/>
          <w:sz w:val="28"/>
          <w:szCs w:val="28"/>
        </w:rPr>
      </w:pPr>
      <w:r>
        <w:rPr>
          <w:rFonts w:ascii="Times New Roman" w:hAnsi="Times New Roman"/>
          <w:sz w:val="28"/>
          <w:szCs w:val="28"/>
        </w:rPr>
        <w:t xml:space="preserve"> </w:t>
      </w:r>
      <w:r w:rsidR="0075341A">
        <w:rPr>
          <w:rFonts w:ascii="Times New Roman" w:hAnsi="Times New Roman"/>
          <w:sz w:val="28"/>
          <w:szCs w:val="28"/>
        </w:rPr>
        <w:t>Заведующ</w:t>
      </w:r>
      <w:r>
        <w:rPr>
          <w:rFonts w:ascii="Times New Roman" w:hAnsi="Times New Roman"/>
          <w:sz w:val="28"/>
          <w:szCs w:val="28"/>
        </w:rPr>
        <w:t>его</w:t>
      </w:r>
      <w:r w:rsidR="0075341A">
        <w:rPr>
          <w:rFonts w:ascii="Times New Roman" w:hAnsi="Times New Roman"/>
          <w:sz w:val="28"/>
          <w:szCs w:val="28"/>
        </w:rPr>
        <w:t xml:space="preserve"> МБДОУ                                                  детский сад «Веселая планета»</w:t>
      </w:r>
    </w:p>
    <w:p w14:paraId="5A919F73" w14:textId="6C03CF7F" w:rsidR="0075341A" w:rsidRDefault="0075341A" w:rsidP="0075341A">
      <w:pPr>
        <w:rPr>
          <w:rFonts w:ascii="Times New Roman" w:hAnsi="Times New Roman"/>
          <w:sz w:val="28"/>
          <w:szCs w:val="28"/>
        </w:rPr>
      </w:pPr>
      <w:r>
        <w:rPr>
          <w:rFonts w:ascii="Times New Roman" w:hAnsi="Times New Roman"/>
          <w:sz w:val="28"/>
          <w:szCs w:val="28"/>
        </w:rPr>
        <w:t xml:space="preserve"> ______</w:t>
      </w:r>
      <w:r w:rsidR="00920C13">
        <w:rPr>
          <w:rFonts w:ascii="Times New Roman" w:hAnsi="Times New Roman"/>
          <w:sz w:val="28"/>
          <w:szCs w:val="28"/>
        </w:rPr>
        <w:t xml:space="preserve"> </w:t>
      </w:r>
      <w:r w:rsidR="00956253">
        <w:rPr>
          <w:rFonts w:ascii="Times New Roman" w:hAnsi="Times New Roman"/>
          <w:sz w:val="28"/>
          <w:szCs w:val="28"/>
        </w:rPr>
        <w:t>А</w:t>
      </w:r>
      <w:r>
        <w:rPr>
          <w:rFonts w:ascii="Times New Roman" w:hAnsi="Times New Roman"/>
          <w:sz w:val="28"/>
          <w:szCs w:val="28"/>
        </w:rPr>
        <w:t>.</w:t>
      </w:r>
      <w:r w:rsidR="00956253">
        <w:rPr>
          <w:rFonts w:ascii="Times New Roman" w:hAnsi="Times New Roman"/>
          <w:sz w:val="28"/>
          <w:szCs w:val="28"/>
        </w:rPr>
        <w:t>В</w:t>
      </w:r>
      <w:r>
        <w:rPr>
          <w:rFonts w:ascii="Times New Roman" w:hAnsi="Times New Roman"/>
          <w:sz w:val="28"/>
          <w:szCs w:val="28"/>
        </w:rPr>
        <w:t>.</w:t>
      </w:r>
      <w:r w:rsidR="00920C13">
        <w:rPr>
          <w:rFonts w:ascii="Times New Roman" w:hAnsi="Times New Roman"/>
          <w:sz w:val="28"/>
          <w:szCs w:val="28"/>
        </w:rPr>
        <w:t xml:space="preserve"> </w:t>
      </w:r>
      <w:r w:rsidR="00956253">
        <w:rPr>
          <w:rFonts w:ascii="Times New Roman" w:hAnsi="Times New Roman"/>
          <w:sz w:val="28"/>
          <w:szCs w:val="28"/>
        </w:rPr>
        <w:t>Рябухина</w:t>
      </w:r>
      <w:r w:rsidRPr="00D867EB">
        <w:rPr>
          <w:rFonts w:ascii="Times New Roman" w:hAnsi="Times New Roman"/>
          <w:sz w:val="28"/>
          <w:szCs w:val="28"/>
        </w:rPr>
        <w:t xml:space="preserve"> </w:t>
      </w:r>
    </w:p>
    <w:p w14:paraId="1F9EDB77" w14:textId="2A8D30DE" w:rsidR="00920C13" w:rsidRPr="00623ED9" w:rsidRDefault="00920C13" w:rsidP="00920C13">
      <w:pPr>
        <w:rPr>
          <w:rFonts w:ascii="Times New Roman" w:hAnsi="Times New Roman"/>
          <w:sz w:val="28"/>
          <w:szCs w:val="28"/>
        </w:rPr>
      </w:pPr>
      <w:r>
        <w:rPr>
          <w:rFonts w:ascii="Times New Roman" w:hAnsi="Times New Roman"/>
          <w:sz w:val="28"/>
          <w:szCs w:val="28"/>
        </w:rPr>
        <w:t>Приказ №</w:t>
      </w:r>
      <w:proofErr w:type="gramStart"/>
      <w:r w:rsidR="00956253">
        <w:rPr>
          <w:rFonts w:ascii="Times New Roman" w:hAnsi="Times New Roman"/>
          <w:sz w:val="28"/>
          <w:szCs w:val="28"/>
        </w:rPr>
        <w:t>75</w:t>
      </w:r>
      <w:r>
        <w:rPr>
          <w:rFonts w:ascii="Times New Roman" w:hAnsi="Times New Roman"/>
          <w:sz w:val="28"/>
          <w:szCs w:val="28"/>
        </w:rPr>
        <w:t xml:space="preserve">  от</w:t>
      </w:r>
      <w:proofErr w:type="gramEnd"/>
      <w:r>
        <w:rPr>
          <w:rFonts w:ascii="Times New Roman" w:hAnsi="Times New Roman"/>
          <w:sz w:val="28"/>
          <w:szCs w:val="28"/>
        </w:rPr>
        <w:t xml:space="preserve"> 30.08.2</w:t>
      </w:r>
      <w:r w:rsidR="00956253">
        <w:rPr>
          <w:rFonts w:ascii="Times New Roman" w:hAnsi="Times New Roman"/>
          <w:sz w:val="28"/>
          <w:szCs w:val="28"/>
        </w:rPr>
        <w:t>4</w:t>
      </w:r>
      <w:r>
        <w:rPr>
          <w:rFonts w:ascii="Times New Roman" w:hAnsi="Times New Roman"/>
          <w:sz w:val="28"/>
          <w:szCs w:val="28"/>
        </w:rPr>
        <w:t>г</w:t>
      </w:r>
      <w:r w:rsidRPr="00D867EB">
        <w:rPr>
          <w:rFonts w:ascii="Times New Roman" w:hAnsi="Times New Roman"/>
          <w:sz w:val="28"/>
          <w:szCs w:val="28"/>
        </w:rPr>
        <w:t xml:space="preserve">                                                   </w:t>
      </w:r>
    </w:p>
    <w:p w14:paraId="2C563228" w14:textId="77777777" w:rsidR="0075341A" w:rsidRDefault="0075341A" w:rsidP="0075341A">
      <w:pPr>
        <w:rPr>
          <w:rFonts w:ascii="Times New Roman" w:hAnsi="Times New Roman"/>
          <w:sz w:val="28"/>
          <w:szCs w:val="28"/>
        </w:rPr>
      </w:pPr>
      <w:r>
        <w:rPr>
          <w:rFonts w:ascii="Times New Roman" w:hAnsi="Times New Roman"/>
          <w:sz w:val="28"/>
          <w:szCs w:val="28"/>
        </w:rPr>
        <w:t xml:space="preserve">                                                                                </w:t>
      </w:r>
      <w:r w:rsidR="00CE72BD">
        <w:rPr>
          <w:rFonts w:ascii="Times New Roman" w:hAnsi="Times New Roman"/>
          <w:sz w:val="28"/>
          <w:szCs w:val="28"/>
        </w:rPr>
        <w:t xml:space="preserve">         </w:t>
      </w:r>
      <w:r>
        <w:rPr>
          <w:rFonts w:ascii="Times New Roman" w:hAnsi="Times New Roman"/>
          <w:sz w:val="28"/>
          <w:szCs w:val="28"/>
        </w:rPr>
        <w:t xml:space="preserve">                                                                               </w:t>
      </w:r>
    </w:p>
    <w:p w14:paraId="01CEFEC7" w14:textId="77777777" w:rsidR="0075341A" w:rsidRPr="00623ED9" w:rsidRDefault="0075341A" w:rsidP="0075341A">
      <w:pPr>
        <w:rPr>
          <w:rFonts w:ascii="Times New Roman" w:hAnsi="Times New Roman"/>
          <w:sz w:val="28"/>
          <w:szCs w:val="28"/>
        </w:rPr>
      </w:pPr>
      <w:r>
        <w:rPr>
          <w:rFonts w:ascii="Times New Roman" w:hAnsi="Times New Roman"/>
          <w:sz w:val="28"/>
          <w:szCs w:val="28"/>
        </w:rPr>
        <w:t xml:space="preserve">                                                                               </w:t>
      </w:r>
    </w:p>
    <w:p w14:paraId="7D10CE63" w14:textId="77777777" w:rsidR="0075341A" w:rsidRDefault="0075341A" w:rsidP="0075341A">
      <w:pPr>
        <w:jc w:val="center"/>
        <w:rPr>
          <w:rFonts w:ascii="Times New Roman" w:hAnsi="Times New Roman"/>
          <w:b/>
          <w:sz w:val="56"/>
          <w:szCs w:val="56"/>
        </w:rPr>
      </w:pPr>
    </w:p>
    <w:p w14:paraId="08CAB1B8" w14:textId="77777777" w:rsidR="0075341A" w:rsidRDefault="0075341A" w:rsidP="0064071A">
      <w:pPr>
        <w:jc w:val="center"/>
        <w:rPr>
          <w:rFonts w:ascii="Times New Roman" w:hAnsi="Times New Roman"/>
          <w:b/>
          <w:sz w:val="32"/>
          <w:szCs w:val="32"/>
        </w:rPr>
      </w:pPr>
    </w:p>
    <w:p w14:paraId="63108CB9" w14:textId="77777777" w:rsidR="0075341A" w:rsidRDefault="0075341A" w:rsidP="0064071A">
      <w:pPr>
        <w:jc w:val="center"/>
        <w:rPr>
          <w:rFonts w:ascii="Times New Roman" w:hAnsi="Times New Roman"/>
          <w:b/>
          <w:sz w:val="32"/>
          <w:szCs w:val="32"/>
        </w:rPr>
      </w:pPr>
      <w:r>
        <w:rPr>
          <w:rFonts w:ascii="Times New Roman" w:hAnsi="Times New Roman"/>
          <w:b/>
          <w:sz w:val="32"/>
          <w:szCs w:val="32"/>
        </w:rPr>
        <w:t>РАБОЧАЯ   ПРОГРАММА</w:t>
      </w:r>
    </w:p>
    <w:p w14:paraId="0CF38DD8" w14:textId="77777777" w:rsidR="0075341A" w:rsidRPr="00BA4236" w:rsidRDefault="0075341A" w:rsidP="0064071A">
      <w:pPr>
        <w:spacing w:line="240" w:lineRule="auto"/>
        <w:jc w:val="center"/>
        <w:rPr>
          <w:rFonts w:ascii="Times New Roman" w:hAnsi="Times New Roman"/>
          <w:b/>
          <w:sz w:val="32"/>
          <w:szCs w:val="32"/>
        </w:rPr>
      </w:pPr>
      <w:r w:rsidRPr="00BA4236">
        <w:rPr>
          <w:rFonts w:ascii="Times New Roman" w:hAnsi="Times New Roman"/>
          <w:b/>
          <w:sz w:val="32"/>
          <w:szCs w:val="32"/>
        </w:rPr>
        <w:t>воспитательно-образовательной работы</w:t>
      </w:r>
    </w:p>
    <w:p w14:paraId="76955BE0" w14:textId="654723C0" w:rsidR="0075341A" w:rsidRDefault="0075341A" w:rsidP="0064071A">
      <w:pPr>
        <w:jc w:val="center"/>
        <w:rPr>
          <w:rFonts w:ascii="Times New Roman" w:hAnsi="Times New Roman"/>
          <w:sz w:val="32"/>
          <w:szCs w:val="32"/>
        </w:rPr>
      </w:pPr>
      <w:r>
        <w:rPr>
          <w:rFonts w:ascii="Times New Roman" w:hAnsi="Times New Roman"/>
          <w:sz w:val="32"/>
          <w:szCs w:val="32"/>
        </w:rPr>
        <w:t>группы раннего развития</w:t>
      </w:r>
      <w:r w:rsidR="0085766F">
        <w:rPr>
          <w:rFonts w:ascii="Times New Roman" w:hAnsi="Times New Roman"/>
          <w:sz w:val="32"/>
          <w:szCs w:val="32"/>
        </w:rPr>
        <w:t xml:space="preserve"> №</w:t>
      </w:r>
      <w:r w:rsidR="00956253">
        <w:rPr>
          <w:rFonts w:ascii="Times New Roman" w:hAnsi="Times New Roman"/>
          <w:sz w:val="32"/>
          <w:szCs w:val="32"/>
        </w:rPr>
        <w:t>4</w:t>
      </w:r>
      <w:r w:rsidR="0044166D">
        <w:rPr>
          <w:rFonts w:ascii="Times New Roman" w:hAnsi="Times New Roman"/>
          <w:sz w:val="32"/>
          <w:szCs w:val="32"/>
        </w:rPr>
        <w:t xml:space="preserve"> «Непоседы</w:t>
      </w:r>
      <w:bookmarkStart w:id="0" w:name="_GoBack"/>
      <w:bookmarkEnd w:id="0"/>
      <w:r w:rsidR="0044166D">
        <w:rPr>
          <w:rFonts w:ascii="Times New Roman" w:hAnsi="Times New Roman"/>
          <w:sz w:val="32"/>
          <w:szCs w:val="32"/>
        </w:rPr>
        <w:t>»</w:t>
      </w:r>
    </w:p>
    <w:p w14:paraId="5AF29A5B" w14:textId="4C11D9BA" w:rsidR="0075341A" w:rsidRDefault="0075341A" w:rsidP="0064071A">
      <w:pPr>
        <w:jc w:val="center"/>
        <w:rPr>
          <w:rFonts w:ascii="Times New Roman" w:hAnsi="Times New Roman"/>
          <w:sz w:val="32"/>
          <w:szCs w:val="32"/>
        </w:rPr>
      </w:pPr>
      <w:r>
        <w:rPr>
          <w:rFonts w:ascii="Times New Roman" w:hAnsi="Times New Roman"/>
          <w:sz w:val="32"/>
          <w:szCs w:val="32"/>
        </w:rPr>
        <w:t>на 20</w:t>
      </w:r>
      <w:r w:rsidR="00011365">
        <w:rPr>
          <w:rFonts w:ascii="Times New Roman" w:hAnsi="Times New Roman"/>
          <w:sz w:val="32"/>
          <w:szCs w:val="32"/>
        </w:rPr>
        <w:t>2</w:t>
      </w:r>
      <w:r w:rsidR="00956253">
        <w:rPr>
          <w:rFonts w:ascii="Times New Roman" w:hAnsi="Times New Roman"/>
          <w:sz w:val="32"/>
          <w:szCs w:val="32"/>
        </w:rPr>
        <w:t>4</w:t>
      </w:r>
      <w:r>
        <w:rPr>
          <w:rFonts w:ascii="Times New Roman" w:hAnsi="Times New Roman"/>
          <w:sz w:val="32"/>
          <w:szCs w:val="32"/>
        </w:rPr>
        <w:t>-20</w:t>
      </w:r>
      <w:r w:rsidR="00011365">
        <w:rPr>
          <w:rFonts w:ascii="Times New Roman" w:hAnsi="Times New Roman"/>
          <w:sz w:val="32"/>
          <w:szCs w:val="32"/>
        </w:rPr>
        <w:t>2</w:t>
      </w:r>
      <w:r w:rsidR="00956253">
        <w:rPr>
          <w:rFonts w:ascii="Times New Roman" w:hAnsi="Times New Roman"/>
          <w:sz w:val="32"/>
          <w:szCs w:val="32"/>
        </w:rPr>
        <w:t>5</w:t>
      </w:r>
      <w:r>
        <w:rPr>
          <w:rFonts w:ascii="Times New Roman" w:hAnsi="Times New Roman"/>
          <w:sz w:val="32"/>
          <w:szCs w:val="32"/>
        </w:rPr>
        <w:t xml:space="preserve"> учебный год</w:t>
      </w:r>
    </w:p>
    <w:p w14:paraId="28188A2C" w14:textId="77777777" w:rsidR="0075341A" w:rsidRDefault="0075341A" w:rsidP="0075341A">
      <w:pPr>
        <w:jc w:val="center"/>
        <w:rPr>
          <w:rFonts w:ascii="Times New Roman" w:eastAsia="Batang" w:hAnsi="Times New Roman"/>
          <w:sz w:val="32"/>
          <w:szCs w:val="32"/>
          <w:u w:val="single"/>
        </w:rPr>
      </w:pPr>
    </w:p>
    <w:p w14:paraId="50799027" w14:textId="77777777" w:rsidR="0075341A" w:rsidRDefault="0075341A" w:rsidP="0075341A">
      <w:pPr>
        <w:rPr>
          <w:rFonts w:ascii="Times New Roman" w:hAnsi="Times New Roman"/>
          <w:sz w:val="32"/>
          <w:szCs w:val="32"/>
        </w:rPr>
      </w:pPr>
    </w:p>
    <w:p w14:paraId="629BFDA9" w14:textId="77777777" w:rsidR="0075341A" w:rsidRDefault="0075341A" w:rsidP="0075341A">
      <w:pPr>
        <w:jc w:val="center"/>
        <w:rPr>
          <w:rFonts w:ascii="Times New Roman" w:hAnsi="Times New Roman"/>
          <w:sz w:val="28"/>
          <w:szCs w:val="28"/>
        </w:rPr>
      </w:pPr>
    </w:p>
    <w:p w14:paraId="155F1FE7" w14:textId="77777777" w:rsidR="0075341A" w:rsidRDefault="0075341A" w:rsidP="0075341A">
      <w:pPr>
        <w:jc w:val="center"/>
        <w:rPr>
          <w:rFonts w:ascii="Times New Roman" w:hAnsi="Times New Roman"/>
          <w:sz w:val="28"/>
          <w:szCs w:val="28"/>
        </w:rPr>
      </w:pPr>
    </w:p>
    <w:p w14:paraId="7D579CC8" w14:textId="77777777" w:rsidR="0075341A" w:rsidRDefault="0075341A" w:rsidP="0075341A">
      <w:pPr>
        <w:jc w:val="center"/>
        <w:rPr>
          <w:rFonts w:ascii="Times New Roman" w:hAnsi="Times New Roman"/>
          <w:sz w:val="28"/>
          <w:szCs w:val="28"/>
        </w:rPr>
      </w:pPr>
    </w:p>
    <w:p w14:paraId="2526A9E1" w14:textId="77777777" w:rsidR="0075341A" w:rsidRDefault="0075341A" w:rsidP="0075341A">
      <w:pPr>
        <w:jc w:val="center"/>
        <w:rPr>
          <w:rFonts w:ascii="Times New Roman" w:hAnsi="Times New Roman"/>
          <w:sz w:val="28"/>
          <w:szCs w:val="28"/>
        </w:rPr>
      </w:pPr>
    </w:p>
    <w:p w14:paraId="574FF514" w14:textId="77777777" w:rsidR="0075341A" w:rsidRPr="0075341A" w:rsidRDefault="0075341A" w:rsidP="0075341A">
      <w:pPr>
        <w:jc w:val="center"/>
        <w:rPr>
          <w:rFonts w:ascii="Times New Roman" w:hAnsi="Times New Roman"/>
          <w:b/>
          <w:sz w:val="28"/>
          <w:szCs w:val="28"/>
        </w:rPr>
      </w:pPr>
      <w:r>
        <w:rPr>
          <w:rFonts w:ascii="Times New Roman" w:hAnsi="Times New Roman"/>
          <w:sz w:val="28"/>
          <w:szCs w:val="28"/>
        </w:rPr>
        <w:t xml:space="preserve">                                                                                      </w:t>
      </w:r>
      <w:r w:rsidRPr="0075341A">
        <w:rPr>
          <w:rFonts w:ascii="Times New Roman" w:hAnsi="Times New Roman"/>
          <w:b/>
          <w:sz w:val="28"/>
          <w:szCs w:val="28"/>
        </w:rPr>
        <w:t>Воспитатели:</w:t>
      </w:r>
    </w:p>
    <w:p w14:paraId="3179E006" w14:textId="1F4B8EA3" w:rsidR="0075341A" w:rsidRDefault="0075341A" w:rsidP="0075341A">
      <w:pPr>
        <w:jc w:val="center"/>
        <w:rPr>
          <w:rFonts w:ascii="Times New Roman" w:hAnsi="Times New Roman"/>
          <w:sz w:val="28"/>
          <w:szCs w:val="28"/>
        </w:rPr>
      </w:pPr>
      <w:r>
        <w:rPr>
          <w:rFonts w:ascii="Times New Roman" w:hAnsi="Times New Roman"/>
          <w:sz w:val="28"/>
          <w:szCs w:val="28"/>
        </w:rPr>
        <w:t xml:space="preserve">                                                                                  </w:t>
      </w:r>
      <w:r w:rsidR="00956253">
        <w:rPr>
          <w:rFonts w:ascii="Times New Roman" w:hAnsi="Times New Roman"/>
          <w:sz w:val="28"/>
          <w:szCs w:val="28"/>
        </w:rPr>
        <w:t>Зинченко О.С.</w:t>
      </w:r>
    </w:p>
    <w:p w14:paraId="2B942544" w14:textId="77777777" w:rsidR="0075341A" w:rsidRDefault="0075341A" w:rsidP="0075341A">
      <w:pPr>
        <w:jc w:val="center"/>
        <w:rPr>
          <w:rFonts w:ascii="Times New Roman" w:hAnsi="Times New Roman"/>
          <w:sz w:val="28"/>
          <w:szCs w:val="28"/>
        </w:rPr>
      </w:pPr>
      <w:r>
        <w:rPr>
          <w:rFonts w:ascii="Times New Roman" w:hAnsi="Times New Roman"/>
          <w:sz w:val="28"/>
          <w:szCs w:val="28"/>
        </w:rPr>
        <w:t xml:space="preserve">                                                                                     </w:t>
      </w:r>
    </w:p>
    <w:p w14:paraId="6D66686F" w14:textId="77777777" w:rsidR="0075341A" w:rsidRDefault="0075341A" w:rsidP="0075341A">
      <w:pPr>
        <w:jc w:val="center"/>
        <w:rPr>
          <w:rFonts w:ascii="Times New Roman" w:hAnsi="Times New Roman"/>
          <w:sz w:val="28"/>
          <w:szCs w:val="28"/>
        </w:rPr>
      </w:pPr>
    </w:p>
    <w:p w14:paraId="0CC15626" w14:textId="77777777" w:rsidR="0075341A" w:rsidRDefault="0075341A" w:rsidP="0075341A">
      <w:pPr>
        <w:jc w:val="center"/>
        <w:rPr>
          <w:rFonts w:ascii="Times New Roman" w:hAnsi="Times New Roman"/>
          <w:sz w:val="32"/>
          <w:szCs w:val="32"/>
        </w:rPr>
      </w:pPr>
    </w:p>
    <w:p w14:paraId="7012B1F7" w14:textId="18643605" w:rsidR="0075341A" w:rsidRPr="0075341A" w:rsidRDefault="0075341A" w:rsidP="0075341A">
      <w:pPr>
        <w:rPr>
          <w:rFonts w:ascii="Times New Roman" w:hAnsi="Times New Roman"/>
          <w:sz w:val="32"/>
          <w:szCs w:val="32"/>
        </w:rPr>
      </w:pPr>
      <w:r>
        <w:rPr>
          <w:rFonts w:ascii="Times New Roman" w:hAnsi="Times New Roman"/>
          <w:sz w:val="32"/>
          <w:szCs w:val="32"/>
        </w:rPr>
        <w:lastRenderedPageBreak/>
        <w:t xml:space="preserve">                                                   </w:t>
      </w:r>
      <w:r w:rsidR="00956253">
        <w:rPr>
          <w:rFonts w:ascii="Times New Roman" w:hAnsi="Times New Roman"/>
          <w:sz w:val="32"/>
          <w:szCs w:val="32"/>
        </w:rPr>
        <w:t xml:space="preserve">     </w:t>
      </w:r>
      <w:r>
        <w:rPr>
          <w:rFonts w:ascii="Times New Roman" w:hAnsi="Times New Roman"/>
          <w:sz w:val="32"/>
          <w:szCs w:val="32"/>
        </w:rPr>
        <w:t xml:space="preserve"> </w:t>
      </w:r>
      <w:r>
        <w:rPr>
          <w:rFonts w:ascii="Times New Roman" w:hAnsi="Times New Roman"/>
          <w:bCs/>
          <w:sz w:val="28"/>
          <w:szCs w:val="28"/>
        </w:rPr>
        <w:t>20</w:t>
      </w:r>
      <w:r w:rsidR="00011365">
        <w:rPr>
          <w:rFonts w:ascii="Times New Roman" w:hAnsi="Times New Roman"/>
          <w:bCs/>
          <w:sz w:val="28"/>
          <w:szCs w:val="28"/>
        </w:rPr>
        <w:t>2</w:t>
      </w:r>
      <w:r w:rsidR="00956253">
        <w:rPr>
          <w:rFonts w:ascii="Times New Roman" w:hAnsi="Times New Roman"/>
          <w:bCs/>
          <w:sz w:val="28"/>
          <w:szCs w:val="28"/>
        </w:rPr>
        <w:t>4</w:t>
      </w:r>
      <w:r w:rsidRPr="00F97CA4">
        <w:rPr>
          <w:rFonts w:ascii="Times New Roman" w:hAnsi="Times New Roman"/>
          <w:bCs/>
          <w:sz w:val="28"/>
          <w:szCs w:val="28"/>
        </w:rPr>
        <w:t>г</w:t>
      </w:r>
    </w:p>
    <w:p w14:paraId="1842397C" w14:textId="77777777" w:rsidR="0075341A" w:rsidRDefault="0075341A" w:rsidP="004D6FAE">
      <w:pPr>
        <w:jc w:val="center"/>
        <w:rPr>
          <w:rFonts w:ascii="Times New Roman" w:eastAsia="Times New Roman" w:hAnsi="Times New Roman" w:cs="Times New Roman"/>
          <w:b/>
          <w:color w:val="000000"/>
          <w:sz w:val="28"/>
          <w:szCs w:val="28"/>
          <w:lang w:eastAsia="ru-RU"/>
        </w:rPr>
      </w:pPr>
    </w:p>
    <w:p w14:paraId="3FA3FB20" w14:textId="77777777" w:rsidR="004D6FAE" w:rsidRPr="00F4471A" w:rsidRDefault="0075341A" w:rsidP="0075341A">
      <w:pPr>
        <w:rPr>
          <w:rFonts w:ascii="Times New Roman" w:eastAsia="Calibri" w:hAnsi="Times New Roman" w:cs="Times New Roman"/>
          <w:sz w:val="32"/>
          <w:szCs w:val="32"/>
        </w:rPr>
      </w:pPr>
      <w:r>
        <w:rPr>
          <w:rFonts w:ascii="Times New Roman" w:eastAsia="Times New Roman" w:hAnsi="Times New Roman" w:cs="Times New Roman"/>
          <w:b/>
          <w:color w:val="000000"/>
          <w:sz w:val="28"/>
          <w:szCs w:val="28"/>
          <w:lang w:eastAsia="ru-RU"/>
        </w:rPr>
        <w:t xml:space="preserve">                                                         </w:t>
      </w:r>
      <w:r w:rsidR="004D6FAE" w:rsidRPr="00F4471A">
        <w:rPr>
          <w:rFonts w:ascii="Times New Roman" w:eastAsia="Times New Roman" w:hAnsi="Times New Roman" w:cs="Times New Roman"/>
          <w:b/>
          <w:color w:val="000000"/>
          <w:sz w:val="28"/>
          <w:szCs w:val="28"/>
          <w:lang w:eastAsia="ru-RU"/>
        </w:rPr>
        <w:t>СОДЕРЖАНИЕ</w:t>
      </w:r>
      <w:r w:rsidR="004D6FAE" w:rsidRPr="00F4471A">
        <w:rPr>
          <w:rFonts w:ascii="Times New Roman" w:eastAsia="Calibri" w:hAnsi="Times New Roman" w:cs="Times New Roman"/>
          <w:sz w:val="32"/>
          <w:szCs w:val="32"/>
        </w:rPr>
        <w:t xml:space="preserve">                      </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7979"/>
      </w:tblGrid>
      <w:tr w:rsidR="005605ED" w:rsidRPr="00F4471A" w14:paraId="0659D8BC" w14:textId="77777777" w:rsidTr="005605ED">
        <w:trPr>
          <w:trHeight w:val="557"/>
          <w:jc w:val="center"/>
        </w:trPr>
        <w:tc>
          <w:tcPr>
            <w:tcW w:w="801" w:type="dxa"/>
            <w:tcBorders>
              <w:top w:val="single" w:sz="4" w:space="0" w:color="auto"/>
              <w:left w:val="single" w:sz="4" w:space="0" w:color="auto"/>
              <w:bottom w:val="single" w:sz="4" w:space="0" w:color="auto"/>
              <w:right w:val="single" w:sz="4" w:space="0" w:color="auto"/>
            </w:tcBorders>
            <w:hideMark/>
          </w:tcPr>
          <w:p w14:paraId="10E5D37E" w14:textId="77777777" w:rsidR="005605ED" w:rsidRPr="00F4471A" w:rsidRDefault="005605ED" w:rsidP="00124F38">
            <w:pPr>
              <w:spacing w:after="0" w:line="240" w:lineRule="auto"/>
              <w:rPr>
                <w:rFonts w:ascii="Times New Roman" w:eastAsia="Times New Roman" w:hAnsi="Times New Roman" w:cs="Times New Roman"/>
                <w:b/>
                <w:color w:val="000000"/>
                <w:sz w:val="26"/>
                <w:szCs w:val="26"/>
                <w:lang w:eastAsia="ru-RU"/>
              </w:rPr>
            </w:pPr>
            <w:r w:rsidRPr="00F4471A">
              <w:rPr>
                <w:rFonts w:ascii="Times New Roman" w:eastAsia="Times New Roman" w:hAnsi="Times New Roman" w:cs="Times New Roman"/>
                <w:b/>
                <w:color w:val="000000"/>
                <w:sz w:val="26"/>
                <w:szCs w:val="26"/>
                <w:lang w:val="en-US" w:eastAsia="ru-RU"/>
              </w:rPr>
              <w:t>I</w:t>
            </w:r>
            <w:r w:rsidRPr="00F4471A">
              <w:rPr>
                <w:rFonts w:ascii="Times New Roman" w:eastAsia="Times New Roman" w:hAnsi="Times New Roman" w:cs="Times New Roman"/>
                <w:b/>
                <w:color w:val="000000"/>
                <w:sz w:val="26"/>
                <w:szCs w:val="26"/>
                <w:lang w:eastAsia="ru-RU"/>
              </w:rPr>
              <w:t>.</w:t>
            </w:r>
          </w:p>
        </w:tc>
        <w:tc>
          <w:tcPr>
            <w:tcW w:w="7979" w:type="dxa"/>
            <w:tcBorders>
              <w:top w:val="single" w:sz="4" w:space="0" w:color="auto"/>
              <w:left w:val="single" w:sz="4" w:space="0" w:color="auto"/>
              <w:bottom w:val="single" w:sz="4" w:space="0" w:color="auto"/>
              <w:right w:val="single" w:sz="4" w:space="0" w:color="auto"/>
            </w:tcBorders>
            <w:noWrap/>
            <w:vAlign w:val="bottom"/>
            <w:hideMark/>
          </w:tcPr>
          <w:p w14:paraId="5BEF4C95" w14:textId="77777777" w:rsidR="005605ED" w:rsidRPr="00F4471A" w:rsidRDefault="005605ED" w:rsidP="00124F38">
            <w:pPr>
              <w:spacing w:after="0" w:line="240" w:lineRule="auto"/>
              <w:rPr>
                <w:rFonts w:ascii="Times New Roman" w:eastAsia="Times New Roman" w:hAnsi="Times New Roman" w:cs="Times New Roman"/>
                <w:b/>
                <w:color w:val="000000"/>
                <w:sz w:val="26"/>
                <w:szCs w:val="26"/>
                <w:lang w:eastAsia="ru-RU"/>
              </w:rPr>
            </w:pPr>
            <w:r w:rsidRPr="00F4471A">
              <w:rPr>
                <w:rFonts w:ascii="Times New Roman" w:eastAsia="Times New Roman" w:hAnsi="Times New Roman" w:cs="Times New Roman"/>
                <w:b/>
                <w:color w:val="000000"/>
                <w:sz w:val="26"/>
                <w:szCs w:val="26"/>
                <w:lang w:eastAsia="ru-RU"/>
              </w:rPr>
              <w:t>ЦЕЛЕВОЙ  РАЗДЕЛ</w:t>
            </w:r>
          </w:p>
        </w:tc>
      </w:tr>
      <w:tr w:rsidR="005605ED" w:rsidRPr="00F4471A" w14:paraId="3CD9A564" w14:textId="77777777" w:rsidTr="005605ED">
        <w:trPr>
          <w:trHeight w:val="283"/>
          <w:jc w:val="center"/>
        </w:trPr>
        <w:tc>
          <w:tcPr>
            <w:tcW w:w="801" w:type="dxa"/>
            <w:tcBorders>
              <w:top w:val="single" w:sz="4" w:space="0" w:color="auto"/>
              <w:left w:val="single" w:sz="4" w:space="0" w:color="auto"/>
              <w:bottom w:val="single" w:sz="4" w:space="0" w:color="auto"/>
              <w:right w:val="single" w:sz="4" w:space="0" w:color="auto"/>
            </w:tcBorders>
            <w:hideMark/>
          </w:tcPr>
          <w:p w14:paraId="3FDC474A" w14:textId="77777777" w:rsidR="005605ED" w:rsidRPr="00F4471A" w:rsidRDefault="005605ED" w:rsidP="00124F38">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1.1.</w:t>
            </w:r>
          </w:p>
        </w:tc>
        <w:tc>
          <w:tcPr>
            <w:tcW w:w="7979" w:type="dxa"/>
            <w:tcBorders>
              <w:top w:val="single" w:sz="4" w:space="0" w:color="auto"/>
              <w:left w:val="single" w:sz="4" w:space="0" w:color="auto"/>
              <w:bottom w:val="single" w:sz="4" w:space="0" w:color="auto"/>
              <w:right w:val="single" w:sz="4" w:space="0" w:color="auto"/>
            </w:tcBorders>
            <w:hideMark/>
          </w:tcPr>
          <w:p w14:paraId="00A7B50F" w14:textId="77777777" w:rsidR="005605ED" w:rsidRPr="00920C13" w:rsidRDefault="005605ED" w:rsidP="00124F38">
            <w:pPr>
              <w:spacing w:after="0" w:line="240" w:lineRule="auto"/>
              <w:rPr>
                <w:rFonts w:ascii="Times New Roman" w:eastAsia="Times New Roman" w:hAnsi="Times New Roman" w:cs="Times New Roman"/>
                <w:color w:val="000000"/>
                <w:sz w:val="28"/>
                <w:szCs w:val="28"/>
                <w:lang w:eastAsia="ru-RU"/>
              </w:rPr>
            </w:pPr>
            <w:r w:rsidRPr="00920C13">
              <w:rPr>
                <w:rFonts w:ascii="Times New Roman" w:eastAsia="Times New Roman" w:hAnsi="Times New Roman" w:cs="Times New Roman"/>
                <w:color w:val="000000"/>
                <w:sz w:val="28"/>
                <w:szCs w:val="28"/>
                <w:lang w:eastAsia="ru-RU"/>
              </w:rPr>
              <w:t>Пояснительная записка</w:t>
            </w:r>
          </w:p>
        </w:tc>
      </w:tr>
      <w:tr w:rsidR="005605ED" w:rsidRPr="00F4471A" w14:paraId="0538EC1C" w14:textId="77777777" w:rsidTr="005605ED">
        <w:trPr>
          <w:trHeight w:val="272"/>
          <w:jc w:val="center"/>
        </w:trPr>
        <w:tc>
          <w:tcPr>
            <w:tcW w:w="801" w:type="dxa"/>
            <w:tcBorders>
              <w:top w:val="single" w:sz="4" w:space="0" w:color="auto"/>
              <w:left w:val="single" w:sz="4" w:space="0" w:color="auto"/>
              <w:bottom w:val="single" w:sz="4" w:space="0" w:color="auto"/>
              <w:right w:val="single" w:sz="4" w:space="0" w:color="auto"/>
            </w:tcBorders>
            <w:hideMark/>
          </w:tcPr>
          <w:p w14:paraId="04AAB5DD" w14:textId="77777777" w:rsidR="005605ED" w:rsidRPr="00F4471A" w:rsidRDefault="005605ED" w:rsidP="00124F38">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1.2.</w:t>
            </w:r>
          </w:p>
        </w:tc>
        <w:tc>
          <w:tcPr>
            <w:tcW w:w="7979" w:type="dxa"/>
            <w:tcBorders>
              <w:top w:val="single" w:sz="4" w:space="0" w:color="auto"/>
              <w:left w:val="single" w:sz="4" w:space="0" w:color="auto"/>
              <w:bottom w:val="single" w:sz="4" w:space="0" w:color="auto"/>
              <w:right w:val="single" w:sz="4" w:space="0" w:color="auto"/>
            </w:tcBorders>
            <w:hideMark/>
          </w:tcPr>
          <w:p w14:paraId="240F97A2" w14:textId="77777777" w:rsidR="005605ED" w:rsidRPr="00920C13" w:rsidRDefault="005605ED" w:rsidP="00124F38">
            <w:pPr>
              <w:spacing w:after="0" w:line="240" w:lineRule="auto"/>
              <w:rPr>
                <w:rFonts w:ascii="Times New Roman" w:eastAsia="Times New Roman" w:hAnsi="Times New Roman" w:cs="Times New Roman"/>
                <w:color w:val="000000"/>
                <w:sz w:val="28"/>
                <w:szCs w:val="28"/>
                <w:lang w:eastAsia="ru-RU"/>
              </w:rPr>
            </w:pPr>
            <w:r w:rsidRPr="00920C13">
              <w:rPr>
                <w:rFonts w:ascii="Times New Roman" w:eastAsia="Times New Roman" w:hAnsi="Times New Roman" w:cs="Times New Roman"/>
                <w:color w:val="000000"/>
                <w:sz w:val="28"/>
                <w:szCs w:val="28"/>
                <w:lang w:eastAsia="ru-RU"/>
              </w:rPr>
              <w:t>Цели и задачи Программы</w:t>
            </w:r>
          </w:p>
        </w:tc>
      </w:tr>
      <w:tr w:rsidR="005605ED" w:rsidRPr="00F4471A" w14:paraId="05CE43F6"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hideMark/>
          </w:tcPr>
          <w:p w14:paraId="73C6A1DF" w14:textId="77777777" w:rsidR="005605ED" w:rsidRPr="00F4471A" w:rsidRDefault="005605ED" w:rsidP="00124F38">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1.3.</w:t>
            </w:r>
          </w:p>
        </w:tc>
        <w:tc>
          <w:tcPr>
            <w:tcW w:w="7979" w:type="dxa"/>
            <w:tcBorders>
              <w:top w:val="single" w:sz="4" w:space="0" w:color="auto"/>
              <w:left w:val="single" w:sz="4" w:space="0" w:color="auto"/>
              <w:bottom w:val="single" w:sz="4" w:space="0" w:color="auto"/>
              <w:right w:val="single" w:sz="4" w:space="0" w:color="auto"/>
            </w:tcBorders>
            <w:hideMark/>
          </w:tcPr>
          <w:p w14:paraId="263CCE97" w14:textId="77777777" w:rsidR="005605ED" w:rsidRPr="00920C13" w:rsidRDefault="005605ED" w:rsidP="00124F38">
            <w:pPr>
              <w:spacing w:after="0" w:line="240" w:lineRule="auto"/>
              <w:rPr>
                <w:rFonts w:ascii="Times New Roman" w:eastAsia="Times New Roman" w:hAnsi="Times New Roman" w:cs="Times New Roman"/>
                <w:color w:val="000000"/>
                <w:sz w:val="28"/>
                <w:szCs w:val="28"/>
                <w:lang w:eastAsia="ru-RU"/>
              </w:rPr>
            </w:pPr>
            <w:r w:rsidRPr="00920C13">
              <w:rPr>
                <w:rFonts w:ascii="Times New Roman" w:eastAsia="Times New Roman" w:hAnsi="Times New Roman" w:cs="Times New Roman"/>
                <w:color w:val="000000"/>
                <w:sz w:val="28"/>
                <w:szCs w:val="28"/>
                <w:lang w:eastAsia="ru-RU"/>
              </w:rPr>
              <w:t>Принципы и подходы к формированию программы</w:t>
            </w:r>
          </w:p>
        </w:tc>
      </w:tr>
      <w:tr w:rsidR="005605ED" w:rsidRPr="00F4471A" w14:paraId="4C489C9B"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hideMark/>
          </w:tcPr>
          <w:p w14:paraId="5511E452" w14:textId="77777777" w:rsidR="005605ED" w:rsidRPr="00F4471A" w:rsidRDefault="005605ED" w:rsidP="00124F38">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1.4.</w:t>
            </w:r>
          </w:p>
        </w:tc>
        <w:tc>
          <w:tcPr>
            <w:tcW w:w="7979" w:type="dxa"/>
            <w:tcBorders>
              <w:top w:val="single" w:sz="4" w:space="0" w:color="auto"/>
              <w:left w:val="single" w:sz="4" w:space="0" w:color="auto"/>
              <w:bottom w:val="single" w:sz="4" w:space="0" w:color="auto"/>
              <w:right w:val="single" w:sz="4" w:space="0" w:color="auto"/>
            </w:tcBorders>
            <w:hideMark/>
          </w:tcPr>
          <w:p w14:paraId="2A710138" w14:textId="77777777" w:rsidR="005605ED" w:rsidRPr="00920C13" w:rsidRDefault="005605ED" w:rsidP="00124F38">
            <w:pPr>
              <w:spacing w:after="0" w:line="240" w:lineRule="auto"/>
              <w:rPr>
                <w:rFonts w:ascii="Times New Roman" w:eastAsia="Times New Roman" w:hAnsi="Times New Roman" w:cs="Times New Roman"/>
                <w:color w:val="000000"/>
                <w:sz w:val="28"/>
                <w:szCs w:val="28"/>
                <w:lang w:eastAsia="ru-RU"/>
              </w:rPr>
            </w:pPr>
            <w:r w:rsidRPr="00920C13">
              <w:rPr>
                <w:rFonts w:ascii="Times New Roman" w:eastAsia="Times New Roman" w:hAnsi="Times New Roman" w:cs="Times New Roman"/>
                <w:color w:val="000000"/>
                <w:sz w:val="28"/>
                <w:szCs w:val="28"/>
                <w:lang w:eastAsia="ru-RU"/>
              </w:rPr>
              <w:t>Возрастные и индивидуальные особенности детей 1-</w:t>
            </w:r>
            <w:r w:rsidR="00011365" w:rsidRPr="00920C13">
              <w:rPr>
                <w:rFonts w:ascii="Times New Roman" w:eastAsia="Times New Roman" w:hAnsi="Times New Roman" w:cs="Times New Roman"/>
                <w:color w:val="000000"/>
                <w:sz w:val="28"/>
                <w:szCs w:val="28"/>
                <w:lang w:eastAsia="ru-RU"/>
              </w:rPr>
              <w:t>2</w:t>
            </w:r>
            <w:r w:rsidRPr="00920C13">
              <w:rPr>
                <w:rFonts w:ascii="Times New Roman" w:eastAsia="Times New Roman" w:hAnsi="Times New Roman" w:cs="Times New Roman"/>
                <w:color w:val="000000"/>
                <w:sz w:val="28"/>
                <w:szCs w:val="28"/>
                <w:lang w:eastAsia="ru-RU"/>
              </w:rPr>
              <w:t xml:space="preserve"> лет</w:t>
            </w:r>
          </w:p>
        </w:tc>
      </w:tr>
      <w:tr w:rsidR="005605ED" w:rsidRPr="00F4471A" w14:paraId="673BEF5E"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tcPr>
          <w:p w14:paraId="18ACC94B" w14:textId="77777777" w:rsidR="005605ED" w:rsidRPr="00F4471A" w:rsidRDefault="005605ED" w:rsidP="00124F38">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1.5.</w:t>
            </w:r>
          </w:p>
        </w:tc>
        <w:tc>
          <w:tcPr>
            <w:tcW w:w="7979" w:type="dxa"/>
            <w:tcBorders>
              <w:top w:val="single" w:sz="4" w:space="0" w:color="auto"/>
              <w:left w:val="single" w:sz="4" w:space="0" w:color="auto"/>
              <w:bottom w:val="single" w:sz="4" w:space="0" w:color="auto"/>
              <w:right w:val="single" w:sz="4" w:space="0" w:color="auto"/>
            </w:tcBorders>
            <w:hideMark/>
          </w:tcPr>
          <w:p w14:paraId="37B2F3B3" w14:textId="77777777" w:rsidR="005605ED" w:rsidRPr="00920C13" w:rsidRDefault="005605ED" w:rsidP="00124F38">
            <w:pPr>
              <w:spacing w:after="0" w:line="240" w:lineRule="auto"/>
              <w:rPr>
                <w:rFonts w:ascii="Times New Roman" w:eastAsia="Times New Roman" w:hAnsi="Times New Roman" w:cs="Times New Roman"/>
                <w:color w:val="000000"/>
                <w:sz w:val="28"/>
                <w:szCs w:val="28"/>
                <w:lang w:eastAsia="ru-RU"/>
              </w:rPr>
            </w:pPr>
            <w:r w:rsidRPr="00920C13">
              <w:rPr>
                <w:rFonts w:ascii="Times New Roman" w:hAnsi="Times New Roman" w:cs="Times New Roman"/>
                <w:bCs/>
                <w:sz w:val="28"/>
                <w:szCs w:val="28"/>
              </w:rPr>
              <w:t>Планируемые результаты (целевые ориентиры)</w:t>
            </w:r>
          </w:p>
        </w:tc>
      </w:tr>
      <w:tr w:rsidR="005605ED" w:rsidRPr="00F4471A" w14:paraId="52F5A2C5"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hideMark/>
          </w:tcPr>
          <w:p w14:paraId="015AE515" w14:textId="77777777" w:rsidR="005605ED" w:rsidRPr="00F4471A" w:rsidRDefault="005605ED" w:rsidP="00124F38">
            <w:pPr>
              <w:spacing w:after="0" w:line="240" w:lineRule="auto"/>
              <w:rPr>
                <w:rFonts w:ascii="Times New Roman" w:eastAsia="Times New Roman" w:hAnsi="Times New Roman" w:cs="Times New Roman"/>
                <w:color w:val="000000"/>
                <w:sz w:val="26"/>
                <w:szCs w:val="26"/>
                <w:lang w:eastAsia="ru-RU"/>
              </w:rPr>
            </w:pPr>
          </w:p>
        </w:tc>
        <w:tc>
          <w:tcPr>
            <w:tcW w:w="7979" w:type="dxa"/>
            <w:tcBorders>
              <w:top w:val="single" w:sz="4" w:space="0" w:color="auto"/>
              <w:left w:val="single" w:sz="4" w:space="0" w:color="auto"/>
              <w:bottom w:val="single" w:sz="4" w:space="0" w:color="auto"/>
              <w:right w:val="single" w:sz="4" w:space="0" w:color="auto"/>
            </w:tcBorders>
            <w:hideMark/>
          </w:tcPr>
          <w:p w14:paraId="17131ABE" w14:textId="77777777" w:rsidR="005605ED" w:rsidRPr="00920C13" w:rsidRDefault="005605ED" w:rsidP="00124F38">
            <w:pPr>
              <w:spacing w:after="0" w:line="240" w:lineRule="auto"/>
              <w:rPr>
                <w:rFonts w:ascii="Times New Roman" w:eastAsia="Times New Roman" w:hAnsi="Times New Roman" w:cs="Times New Roman"/>
                <w:color w:val="000000"/>
                <w:sz w:val="28"/>
                <w:szCs w:val="28"/>
                <w:lang w:eastAsia="ru-RU"/>
              </w:rPr>
            </w:pPr>
          </w:p>
        </w:tc>
      </w:tr>
      <w:tr w:rsidR="005605ED" w:rsidRPr="00F4471A" w14:paraId="57851DCF"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hideMark/>
          </w:tcPr>
          <w:p w14:paraId="34724A4E" w14:textId="77777777" w:rsidR="005605ED" w:rsidRPr="00F4471A" w:rsidRDefault="005605ED" w:rsidP="00124F38">
            <w:pPr>
              <w:spacing w:after="0" w:line="240" w:lineRule="auto"/>
              <w:rPr>
                <w:rFonts w:ascii="Times New Roman" w:eastAsia="Times New Roman" w:hAnsi="Times New Roman" w:cs="Times New Roman"/>
                <w:b/>
                <w:color w:val="000000"/>
                <w:sz w:val="26"/>
                <w:szCs w:val="26"/>
                <w:lang w:eastAsia="ru-RU"/>
              </w:rPr>
            </w:pPr>
            <w:r w:rsidRPr="00F4471A">
              <w:rPr>
                <w:rFonts w:ascii="Times New Roman" w:eastAsia="Times New Roman" w:hAnsi="Times New Roman" w:cs="Times New Roman"/>
                <w:b/>
                <w:color w:val="000000"/>
                <w:sz w:val="26"/>
                <w:szCs w:val="26"/>
                <w:lang w:val="en-US" w:eastAsia="ru-RU"/>
              </w:rPr>
              <w:t>II</w:t>
            </w:r>
            <w:r w:rsidRPr="00F4471A">
              <w:rPr>
                <w:rFonts w:ascii="Times New Roman" w:eastAsia="Times New Roman" w:hAnsi="Times New Roman" w:cs="Times New Roman"/>
                <w:b/>
                <w:color w:val="000000"/>
                <w:sz w:val="26"/>
                <w:szCs w:val="26"/>
                <w:lang w:eastAsia="ru-RU"/>
              </w:rPr>
              <w:t>.</w:t>
            </w:r>
          </w:p>
        </w:tc>
        <w:tc>
          <w:tcPr>
            <w:tcW w:w="7979" w:type="dxa"/>
            <w:tcBorders>
              <w:top w:val="single" w:sz="4" w:space="0" w:color="auto"/>
              <w:left w:val="single" w:sz="4" w:space="0" w:color="auto"/>
              <w:bottom w:val="single" w:sz="4" w:space="0" w:color="auto"/>
              <w:right w:val="single" w:sz="4" w:space="0" w:color="auto"/>
            </w:tcBorders>
            <w:hideMark/>
          </w:tcPr>
          <w:p w14:paraId="1F994F54" w14:textId="77777777" w:rsidR="005605ED" w:rsidRPr="00F4471A" w:rsidRDefault="005605ED" w:rsidP="00124F38">
            <w:pPr>
              <w:spacing w:after="0" w:line="240" w:lineRule="auto"/>
              <w:rPr>
                <w:rFonts w:ascii="Times New Roman" w:eastAsia="Times New Roman" w:hAnsi="Times New Roman" w:cs="Times New Roman"/>
                <w:b/>
                <w:color w:val="000000"/>
                <w:sz w:val="26"/>
                <w:szCs w:val="26"/>
                <w:lang w:eastAsia="ru-RU"/>
              </w:rPr>
            </w:pPr>
            <w:r w:rsidRPr="00F4471A">
              <w:rPr>
                <w:rFonts w:ascii="Times New Roman" w:eastAsia="Times New Roman" w:hAnsi="Times New Roman" w:cs="Times New Roman"/>
                <w:b/>
                <w:color w:val="000000"/>
                <w:sz w:val="26"/>
                <w:szCs w:val="26"/>
                <w:lang w:eastAsia="ru-RU"/>
              </w:rPr>
              <w:t>СОДЕРЖАТЕЛЬНЫЙ  РАЗДЕЛ</w:t>
            </w:r>
          </w:p>
        </w:tc>
      </w:tr>
      <w:tr w:rsidR="005605ED" w:rsidRPr="00F4471A" w14:paraId="0357D560"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hideMark/>
          </w:tcPr>
          <w:p w14:paraId="28D5754D" w14:textId="77777777" w:rsidR="005605ED" w:rsidRPr="00F4471A" w:rsidRDefault="005605ED" w:rsidP="00124F38">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2.1.</w:t>
            </w:r>
          </w:p>
        </w:tc>
        <w:tc>
          <w:tcPr>
            <w:tcW w:w="7979" w:type="dxa"/>
            <w:tcBorders>
              <w:top w:val="single" w:sz="4" w:space="0" w:color="auto"/>
              <w:left w:val="single" w:sz="4" w:space="0" w:color="auto"/>
              <w:bottom w:val="single" w:sz="4" w:space="0" w:color="auto"/>
              <w:right w:val="single" w:sz="4" w:space="0" w:color="auto"/>
            </w:tcBorders>
            <w:hideMark/>
          </w:tcPr>
          <w:p w14:paraId="2001E26B" w14:textId="77777777" w:rsidR="005605ED" w:rsidRPr="00920C13" w:rsidRDefault="00920C13" w:rsidP="00124F38">
            <w:pPr>
              <w:spacing w:after="0" w:line="240" w:lineRule="auto"/>
              <w:rPr>
                <w:rFonts w:ascii="Times New Roman" w:eastAsia="Times New Roman" w:hAnsi="Times New Roman" w:cs="Times New Roman"/>
                <w:color w:val="000000"/>
                <w:sz w:val="28"/>
                <w:szCs w:val="28"/>
                <w:lang w:eastAsia="ru-RU"/>
              </w:rPr>
            </w:pPr>
            <w:r w:rsidRPr="00920C13">
              <w:rPr>
                <w:rFonts w:ascii="Times New Roman" w:hAnsi="Times New Roman" w:cs="Times New Roman"/>
                <w:color w:val="000000"/>
                <w:sz w:val="28"/>
                <w:szCs w:val="28"/>
                <w:lang w:eastAsia="ru-RU"/>
              </w:rPr>
              <w:t>Общее положение</w:t>
            </w:r>
          </w:p>
        </w:tc>
      </w:tr>
      <w:tr w:rsidR="00920C13" w:rsidRPr="00F4471A" w14:paraId="32D4E0B4"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hideMark/>
          </w:tcPr>
          <w:p w14:paraId="5BA187AF"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2.2</w:t>
            </w:r>
          </w:p>
        </w:tc>
        <w:tc>
          <w:tcPr>
            <w:tcW w:w="7979" w:type="dxa"/>
            <w:tcBorders>
              <w:top w:val="single" w:sz="4" w:space="0" w:color="auto"/>
              <w:left w:val="single" w:sz="4" w:space="0" w:color="auto"/>
              <w:bottom w:val="single" w:sz="4" w:space="0" w:color="auto"/>
              <w:right w:val="single" w:sz="4" w:space="0" w:color="auto"/>
            </w:tcBorders>
            <w:hideMark/>
          </w:tcPr>
          <w:p w14:paraId="5EDF2D2C" w14:textId="77777777" w:rsidR="00920C13" w:rsidRPr="00920C13" w:rsidRDefault="00920C13" w:rsidP="00920C13">
            <w:pPr>
              <w:autoSpaceDE w:val="0"/>
              <w:autoSpaceDN w:val="0"/>
              <w:adjustRightInd w:val="0"/>
              <w:spacing w:after="0" w:line="240" w:lineRule="auto"/>
              <w:rPr>
                <w:rFonts w:ascii="Times New Roman" w:hAnsi="Times New Roman" w:cs="Times New Roman"/>
                <w:b/>
                <w:bCs/>
                <w:color w:val="FF0000"/>
                <w:sz w:val="28"/>
                <w:szCs w:val="28"/>
              </w:rPr>
            </w:pPr>
            <w:r w:rsidRPr="00920C13">
              <w:rPr>
                <w:rFonts w:ascii="Times New Roman" w:hAnsi="Times New Roman" w:cs="Times New Roman"/>
                <w:bCs/>
                <w:sz w:val="28"/>
                <w:szCs w:val="28"/>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r>
      <w:tr w:rsidR="00920C13" w:rsidRPr="00F4471A" w14:paraId="65BE84ED"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tcPr>
          <w:p w14:paraId="2BBD2C90" w14:textId="77777777" w:rsidR="00920C13" w:rsidRDefault="00920C13" w:rsidP="00920C13">
            <w:pPr>
              <w:spacing w:after="0" w:line="240" w:lineRule="auto"/>
              <w:rPr>
                <w:rFonts w:ascii="Times New Roman" w:eastAsia="Times New Roman" w:hAnsi="Times New Roman" w:cs="Times New Roman"/>
                <w:color w:val="000000"/>
                <w:sz w:val="26"/>
                <w:szCs w:val="26"/>
                <w:lang w:eastAsia="ru-RU"/>
              </w:rPr>
            </w:pPr>
          </w:p>
        </w:tc>
        <w:tc>
          <w:tcPr>
            <w:tcW w:w="7979" w:type="dxa"/>
            <w:tcBorders>
              <w:top w:val="single" w:sz="4" w:space="0" w:color="auto"/>
              <w:left w:val="single" w:sz="4" w:space="0" w:color="auto"/>
              <w:bottom w:val="single" w:sz="4" w:space="0" w:color="auto"/>
              <w:right w:val="single" w:sz="4" w:space="0" w:color="auto"/>
            </w:tcBorders>
          </w:tcPr>
          <w:p w14:paraId="13635B9E" w14:textId="77777777" w:rsidR="00920C13" w:rsidRPr="00420C6F" w:rsidRDefault="00920C13" w:rsidP="00920C13">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sz w:val="28"/>
                <w:szCs w:val="28"/>
              </w:rPr>
              <w:t>Социально-коммуникативное развитие</w:t>
            </w:r>
          </w:p>
        </w:tc>
      </w:tr>
      <w:tr w:rsidR="00920C13" w:rsidRPr="00F4471A" w14:paraId="6EB073F3"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tcPr>
          <w:p w14:paraId="58FE71B4" w14:textId="77777777" w:rsidR="00920C13" w:rsidRDefault="00920C13" w:rsidP="00920C13">
            <w:pPr>
              <w:spacing w:after="0" w:line="240" w:lineRule="auto"/>
              <w:rPr>
                <w:rFonts w:ascii="Times New Roman" w:eastAsia="Times New Roman" w:hAnsi="Times New Roman" w:cs="Times New Roman"/>
                <w:color w:val="000000"/>
                <w:sz w:val="26"/>
                <w:szCs w:val="26"/>
                <w:lang w:eastAsia="ru-RU"/>
              </w:rPr>
            </w:pPr>
          </w:p>
        </w:tc>
        <w:tc>
          <w:tcPr>
            <w:tcW w:w="7979" w:type="dxa"/>
            <w:tcBorders>
              <w:top w:val="single" w:sz="4" w:space="0" w:color="auto"/>
              <w:left w:val="single" w:sz="4" w:space="0" w:color="auto"/>
              <w:bottom w:val="single" w:sz="4" w:space="0" w:color="auto"/>
              <w:right w:val="single" w:sz="4" w:space="0" w:color="auto"/>
            </w:tcBorders>
          </w:tcPr>
          <w:p w14:paraId="345CFF07" w14:textId="77777777" w:rsidR="00920C13" w:rsidRPr="00420C6F" w:rsidRDefault="00920C13" w:rsidP="00920C13">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sz w:val="28"/>
                <w:szCs w:val="28"/>
              </w:rPr>
              <w:t>Познавательное развитие</w:t>
            </w:r>
          </w:p>
        </w:tc>
      </w:tr>
      <w:tr w:rsidR="00920C13" w:rsidRPr="00F4471A" w14:paraId="0F78E087"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tcPr>
          <w:p w14:paraId="025D2B44" w14:textId="77777777" w:rsidR="00920C13" w:rsidRDefault="00920C13" w:rsidP="00920C13">
            <w:pPr>
              <w:spacing w:after="0" w:line="240" w:lineRule="auto"/>
              <w:rPr>
                <w:rFonts w:ascii="Times New Roman" w:eastAsia="Times New Roman" w:hAnsi="Times New Roman" w:cs="Times New Roman"/>
                <w:color w:val="000000"/>
                <w:sz w:val="26"/>
                <w:szCs w:val="26"/>
                <w:lang w:eastAsia="ru-RU"/>
              </w:rPr>
            </w:pPr>
          </w:p>
        </w:tc>
        <w:tc>
          <w:tcPr>
            <w:tcW w:w="7979" w:type="dxa"/>
            <w:tcBorders>
              <w:top w:val="single" w:sz="4" w:space="0" w:color="auto"/>
              <w:left w:val="single" w:sz="4" w:space="0" w:color="auto"/>
              <w:bottom w:val="single" w:sz="4" w:space="0" w:color="auto"/>
              <w:right w:val="single" w:sz="4" w:space="0" w:color="auto"/>
            </w:tcBorders>
          </w:tcPr>
          <w:p w14:paraId="4B517817" w14:textId="77777777" w:rsidR="00920C13" w:rsidRPr="00420C6F" w:rsidRDefault="00920C13" w:rsidP="00920C13">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sz w:val="28"/>
                <w:szCs w:val="28"/>
              </w:rPr>
              <w:t>Речевое развитие</w:t>
            </w:r>
          </w:p>
        </w:tc>
      </w:tr>
      <w:tr w:rsidR="00920C13" w:rsidRPr="00F4471A" w14:paraId="1FDC6314"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tcPr>
          <w:p w14:paraId="2B4A612D" w14:textId="77777777" w:rsidR="00920C13" w:rsidRDefault="00920C13" w:rsidP="00920C13">
            <w:pPr>
              <w:spacing w:after="0" w:line="240" w:lineRule="auto"/>
              <w:rPr>
                <w:rFonts w:ascii="Times New Roman" w:eastAsia="Times New Roman" w:hAnsi="Times New Roman" w:cs="Times New Roman"/>
                <w:color w:val="000000"/>
                <w:sz w:val="26"/>
                <w:szCs w:val="26"/>
                <w:lang w:eastAsia="ru-RU"/>
              </w:rPr>
            </w:pPr>
          </w:p>
        </w:tc>
        <w:tc>
          <w:tcPr>
            <w:tcW w:w="7979" w:type="dxa"/>
            <w:tcBorders>
              <w:top w:val="single" w:sz="4" w:space="0" w:color="auto"/>
              <w:left w:val="single" w:sz="4" w:space="0" w:color="auto"/>
              <w:bottom w:val="single" w:sz="4" w:space="0" w:color="auto"/>
              <w:right w:val="single" w:sz="4" w:space="0" w:color="auto"/>
            </w:tcBorders>
          </w:tcPr>
          <w:p w14:paraId="5F7ED5C9" w14:textId="77777777" w:rsidR="00920C13" w:rsidRPr="00420C6F" w:rsidRDefault="00920C13" w:rsidP="00920C13">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sz w:val="28"/>
                <w:szCs w:val="28"/>
              </w:rPr>
              <w:t>Художественно-эстетическое развитие</w:t>
            </w:r>
          </w:p>
        </w:tc>
      </w:tr>
      <w:tr w:rsidR="00920C13" w:rsidRPr="00F4471A" w14:paraId="11AD65D7"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tcPr>
          <w:p w14:paraId="64D1AEAF" w14:textId="77777777" w:rsidR="00920C13" w:rsidRDefault="00920C13" w:rsidP="00920C13">
            <w:pPr>
              <w:spacing w:after="0" w:line="240" w:lineRule="auto"/>
              <w:rPr>
                <w:rFonts w:ascii="Times New Roman" w:eastAsia="Times New Roman" w:hAnsi="Times New Roman" w:cs="Times New Roman"/>
                <w:color w:val="000000"/>
                <w:sz w:val="26"/>
                <w:szCs w:val="26"/>
                <w:lang w:eastAsia="ru-RU"/>
              </w:rPr>
            </w:pPr>
          </w:p>
        </w:tc>
        <w:tc>
          <w:tcPr>
            <w:tcW w:w="7979" w:type="dxa"/>
            <w:tcBorders>
              <w:top w:val="single" w:sz="4" w:space="0" w:color="auto"/>
              <w:left w:val="single" w:sz="4" w:space="0" w:color="auto"/>
              <w:bottom w:val="single" w:sz="4" w:space="0" w:color="auto"/>
              <w:right w:val="single" w:sz="4" w:space="0" w:color="auto"/>
            </w:tcBorders>
          </w:tcPr>
          <w:p w14:paraId="5B276729" w14:textId="77777777" w:rsidR="00920C13" w:rsidRPr="00420C6F" w:rsidRDefault="00920C13" w:rsidP="00920C13">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sz w:val="28"/>
                <w:szCs w:val="28"/>
              </w:rPr>
              <w:t>Физическое развитие</w:t>
            </w:r>
          </w:p>
        </w:tc>
      </w:tr>
      <w:tr w:rsidR="00920C13" w:rsidRPr="00F4471A" w14:paraId="739EE1BA"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tcPr>
          <w:p w14:paraId="4428A9B2" w14:textId="77777777" w:rsidR="00920C13" w:rsidRDefault="00920C13" w:rsidP="00920C13">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2.3</w:t>
            </w:r>
          </w:p>
        </w:tc>
        <w:tc>
          <w:tcPr>
            <w:tcW w:w="7979" w:type="dxa"/>
            <w:tcBorders>
              <w:top w:val="single" w:sz="4" w:space="0" w:color="auto"/>
              <w:left w:val="single" w:sz="4" w:space="0" w:color="auto"/>
              <w:bottom w:val="single" w:sz="4" w:space="0" w:color="auto"/>
              <w:right w:val="single" w:sz="4" w:space="0" w:color="auto"/>
            </w:tcBorders>
          </w:tcPr>
          <w:p w14:paraId="6702DB2B" w14:textId="77777777" w:rsidR="00920C13" w:rsidRPr="00920C13" w:rsidRDefault="00920C13" w:rsidP="00920C13">
            <w:pPr>
              <w:spacing w:after="0" w:line="240" w:lineRule="auto"/>
              <w:rPr>
                <w:rFonts w:ascii="Times New Roman" w:eastAsia="Times New Roman" w:hAnsi="Times New Roman" w:cs="Times New Roman"/>
                <w:color w:val="000000" w:themeColor="text1"/>
                <w:sz w:val="26"/>
                <w:szCs w:val="26"/>
                <w:lang w:eastAsia="ru-RU"/>
              </w:rPr>
            </w:pPr>
            <w:r w:rsidRPr="00920C13">
              <w:rPr>
                <w:rFonts w:ascii="Times New Roman" w:hAnsi="Times New Roman" w:cs="Times New Roman"/>
                <w:color w:val="000000" w:themeColor="text1"/>
                <w:sz w:val="28"/>
                <w:szCs w:val="28"/>
              </w:rPr>
              <w:t>Вариативные формы, методы и средства реализации федеральной программы</w:t>
            </w:r>
          </w:p>
        </w:tc>
      </w:tr>
      <w:tr w:rsidR="00920C13" w:rsidRPr="00F4471A" w14:paraId="0A22F373"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tcPr>
          <w:p w14:paraId="314685FF" w14:textId="77777777" w:rsidR="00920C13" w:rsidRDefault="00920C13" w:rsidP="00920C13">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2.4</w:t>
            </w:r>
          </w:p>
        </w:tc>
        <w:tc>
          <w:tcPr>
            <w:tcW w:w="7979" w:type="dxa"/>
            <w:tcBorders>
              <w:top w:val="single" w:sz="4" w:space="0" w:color="auto"/>
              <w:left w:val="single" w:sz="4" w:space="0" w:color="auto"/>
              <w:bottom w:val="single" w:sz="4" w:space="0" w:color="auto"/>
              <w:right w:val="single" w:sz="4" w:space="0" w:color="auto"/>
            </w:tcBorders>
          </w:tcPr>
          <w:p w14:paraId="798F50FD" w14:textId="77777777" w:rsidR="00920C13" w:rsidRPr="00920C13" w:rsidRDefault="00920C13" w:rsidP="00920C13">
            <w:pPr>
              <w:spacing w:after="0" w:line="240" w:lineRule="auto"/>
              <w:rPr>
                <w:rFonts w:ascii="Times New Roman" w:hAnsi="Times New Roman" w:cs="Times New Roman"/>
                <w:bCs/>
                <w:color w:val="000000" w:themeColor="text1"/>
                <w:sz w:val="28"/>
                <w:szCs w:val="28"/>
              </w:rPr>
            </w:pPr>
            <w:r w:rsidRPr="00920C13">
              <w:rPr>
                <w:rFonts w:ascii="Times New Roman" w:hAnsi="Times New Roman" w:cs="Times New Roman"/>
                <w:bCs/>
                <w:color w:val="000000" w:themeColor="text1"/>
                <w:sz w:val="28"/>
                <w:szCs w:val="28"/>
              </w:rPr>
              <w:t>Программа Воспитание</w:t>
            </w:r>
          </w:p>
        </w:tc>
      </w:tr>
      <w:tr w:rsidR="00920C13" w:rsidRPr="00F4471A" w14:paraId="152EB80E"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hideMark/>
          </w:tcPr>
          <w:p w14:paraId="79E227DD" w14:textId="77777777" w:rsidR="00920C13" w:rsidRPr="00F4471A" w:rsidRDefault="00920C13" w:rsidP="00920C13">
            <w:pPr>
              <w:spacing w:after="0" w:line="240" w:lineRule="auto"/>
              <w:rPr>
                <w:rFonts w:ascii="Times New Roman" w:eastAsia="Times New Roman" w:hAnsi="Times New Roman" w:cs="Times New Roman"/>
                <w:b/>
                <w:color w:val="000000"/>
                <w:sz w:val="26"/>
                <w:szCs w:val="26"/>
                <w:lang w:val="en-US" w:eastAsia="ru-RU"/>
              </w:rPr>
            </w:pPr>
            <w:r w:rsidRPr="00F4471A">
              <w:rPr>
                <w:rFonts w:ascii="Times New Roman" w:eastAsia="Times New Roman" w:hAnsi="Times New Roman" w:cs="Times New Roman"/>
                <w:b/>
                <w:color w:val="000000"/>
                <w:sz w:val="26"/>
                <w:szCs w:val="26"/>
                <w:lang w:val="en-US" w:eastAsia="ru-RU"/>
              </w:rPr>
              <w:t>III</w:t>
            </w:r>
          </w:p>
        </w:tc>
        <w:tc>
          <w:tcPr>
            <w:tcW w:w="7979" w:type="dxa"/>
            <w:tcBorders>
              <w:top w:val="single" w:sz="4" w:space="0" w:color="auto"/>
              <w:left w:val="single" w:sz="4" w:space="0" w:color="auto"/>
              <w:bottom w:val="single" w:sz="4" w:space="0" w:color="auto"/>
              <w:right w:val="single" w:sz="4" w:space="0" w:color="auto"/>
            </w:tcBorders>
            <w:hideMark/>
          </w:tcPr>
          <w:p w14:paraId="7420461D" w14:textId="77777777" w:rsidR="00920C13" w:rsidRPr="00F4471A" w:rsidRDefault="00920C13" w:rsidP="00920C13">
            <w:pPr>
              <w:spacing w:after="0" w:line="240" w:lineRule="auto"/>
              <w:rPr>
                <w:rFonts w:ascii="Times New Roman" w:eastAsia="Times New Roman" w:hAnsi="Times New Roman" w:cs="Times New Roman"/>
                <w:b/>
                <w:color w:val="000000"/>
                <w:sz w:val="26"/>
                <w:szCs w:val="26"/>
                <w:lang w:eastAsia="ru-RU"/>
              </w:rPr>
            </w:pPr>
            <w:r w:rsidRPr="00F4471A">
              <w:rPr>
                <w:rFonts w:ascii="Times New Roman" w:eastAsia="Times New Roman" w:hAnsi="Times New Roman" w:cs="Times New Roman"/>
                <w:b/>
                <w:color w:val="000000"/>
                <w:sz w:val="26"/>
                <w:szCs w:val="26"/>
                <w:lang w:eastAsia="ru-RU"/>
              </w:rPr>
              <w:t>ОРГАНИЗАЦИОННЫЙ  РАЗДЕЛ</w:t>
            </w:r>
          </w:p>
        </w:tc>
      </w:tr>
      <w:tr w:rsidR="00920C13" w:rsidRPr="00F4471A" w14:paraId="5CFAC770"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hideMark/>
          </w:tcPr>
          <w:p w14:paraId="3C57ABC1"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3.1.</w:t>
            </w:r>
          </w:p>
        </w:tc>
        <w:tc>
          <w:tcPr>
            <w:tcW w:w="7979" w:type="dxa"/>
            <w:tcBorders>
              <w:top w:val="single" w:sz="4" w:space="0" w:color="auto"/>
              <w:left w:val="single" w:sz="4" w:space="0" w:color="auto"/>
              <w:bottom w:val="single" w:sz="4" w:space="0" w:color="auto"/>
              <w:right w:val="single" w:sz="4" w:space="0" w:color="auto"/>
            </w:tcBorders>
            <w:hideMark/>
          </w:tcPr>
          <w:p w14:paraId="0A64ED93"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hAnsi="Times New Roman" w:cs="Times New Roman"/>
                <w:bCs/>
                <w:sz w:val="28"/>
                <w:szCs w:val="28"/>
              </w:rPr>
              <w:t>Организация развивающей предметно-пространственной среды</w:t>
            </w:r>
          </w:p>
        </w:tc>
      </w:tr>
      <w:tr w:rsidR="00920C13" w:rsidRPr="00F4471A" w14:paraId="27922556"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hideMark/>
          </w:tcPr>
          <w:p w14:paraId="1BC205E1"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3.2</w:t>
            </w:r>
          </w:p>
        </w:tc>
        <w:tc>
          <w:tcPr>
            <w:tcW w:w="7979" w:type="dxa"/>
            <w:tcBorders>
              <w:top w:val="single" w:sz="4" w:space="0" w:color="auto"/>
              <w:left w:val="single" w:sz="4" w:space="0" w:color="auto"/>
              <w:bottom w:val="single" w:sz="4" w:space="0" w:color="auto"/>
              <w:right w:val="single" w:sz="4" w:space="0" w:color="auto"/>
            </w:tcBorders>
            <w:hideMark/>
          </w:tcPr>
          <w:p w14:paraId="7D685BAE"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hAnsi="Times New Roman" w:cs="Times New Roman"/>
                <w:bCs/>
                <w:sz w:val="28"/>
                <w:szCs w:val="28"/>
              </w:rPr>
              <w:t xml:space="preserve"> Комплексно  тематическое планирование</w:t>
            </w:r>
          </w:p>
        </w:tc>
      </w:tr>
      <w:tr w:rsidR="00920C13" w:rsidRPr="00F4471A" w14:paraId="7975C35B"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hideMark/>
          </w:tcPr>
          <w:p w14:paraId="2CAF294A"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3.3</w:t>
            </w:r>
          </w:p>
        </w:tc>
        <w:tc>
          <w:tcPr>
            <w:tcW w:w="7979" w:type="dxa"/>
            <w:tcBorders>
              <w:top w:val="single" w:sz="4" w:space="0" w:color="auto"/>
              <w:left w:val="single" w:sz="4" w:space="0" w:color="auto"/>
              <w:bottom w:val="single" w:sz="4" w:space="0" w:color="auto"/>
              <w:right w:val="single" w:sz="4" w:space="0" w:color="auto"/>
            </w:tcBorders>
            <w:hideMark/>
          </w:tcPr>
          <w:p w14:paraId="56CFB594"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hAnsi="Times New Roman" w:cs="Times New Roman"/>
                <w:bCs/>
                <w:sz w:val="28"/>
                <w:szCs w:val="28"/>
              </w:rPr>
              <w:t xml:space="preserve"> Перспективное планирование НОД</w:t>
            </w:r>
          </w:p>
        </w:tc>
      </w:tr>
      <w:tr w:rsidR="00920C13" w:rsidRPr="00F4471A" w14:paraId="6F16506E"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hideMark/>
          </w:tcPr>
          <w:p w14:paraId="35D47D09"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3.4.</w:t>
            </w:r>
          </w:p>
        </w:tc>
        <w:tc>
          <w:tcPr>
            <w:tcW w:w="7979" w:type="dxa"/>
            <w:tcBorders>
              <w:top w:val="single" w:sz="4" w:space="0" w:color="auto"/>
              <w:left w:val="single" w:sz="4" w:space="0" w:color="auto"/>
              <w:bottom w:val="single" w:sz="4" w:space="0" w:color="auto"/>
              <w:right w:val="single" w:sz="4" w:space="0" w:color="auto"/>
            </w:tcBorders>
            <w:hideMark/>
          </w:tcPr>
          <w:p w14:paraId="33CD893A"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hAnsi="Times New Roman" w:cs="Times New Roman"/>
                <w:bCs/>
                <w:sz w:val="28"/>
                <w:szCs w:val="28"/>
              </w:rPr>
              <w:t>Календарное планирование  воспитательно- образовательной работы (</w:t>
            </w:r>
            <w:r w:rsidRPr="00F4471A">
              <w:rPr>
                <w:rFonts w:ascii="Times New Roman" w:hAnsi="Times New Roman" w:cs="Times New Roman"/>
                <w:b/>
                <w:bCs/>
                <w:i/>
                <w:sz w:val="28"/>
                <w:szCs w:val="28"/>
              </w:rPr>
              <w:t>выносится за пределы рабочей программы</w:t>
            </w:r>
          </w:p>
        </w:tc>
      </w:tr>
      <w:tr w:rsidR="00920C13" w:rsidRPr="00F4471A" w14:paraId="502EE471" w14:textId="77777777" w:rsidTr="005605ED">
        <w:trPr>
          <w:trHeight w:val="307"/>
          <w:jc w:val="center"/>
        </w:trPr>
        <w:tc>
          <w:tcPr>
            <w:tcW w:w="801" w:type="dxa"/>
            <w:tcBorders>
              <w:top w:val="single" w:sz="4" w:space="0" w:color="auto"/>
              <w:left w:val="single" w:sz="4" w:space="0" w:color="auto"/>
              <w:bottom w:val="single" w:sz="4" w:space="0" w:color="auto"/>
              <w:right w:val="single" w:sz="4" w:space="0" w:color="auto"/>
            </w:tcBorders>
            <w:hideMark/>
          </w:tcPr>
          <w:p w14:paraId="46188E69"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3.5</w:t>
            </w:r>
          </w:p>
        </w:tc>
        <w:tc>
          <w:tcPr>
            <w:tcW w:w="7979" w:type="dxa"/>
            <w:tcBorders>
              <w:top w:val="single" w:sz="4" w:space="0" w:color="auto"/>
              <w:left w:val="single" w:sz="4" w:space="0" w:color="auto"/>
              <w:bottom w:val="single" w:sz="4" w:space="0" w:color="auto"/>
              <w:right w:val="single" w:sz="4" w:space="0" w:color="auto"/>
            </w:tcBorders>
            <w:hideMark/>
          </w:tcPr>
          <w:p w14:paraId="371C3520"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hAnsi="Times New Roman" w:cs="Times New Roman"/>
                <w:bCs/>
                <w:sz w:val="28"/>
                <w:szCs w:val="28"/>
              </w:rPr>
              <w:t xml:space="preserve">План работы культурно- досуговой деятельности ( </w:t>
            </w:r>
            <w:r w:rsidRPr="00F4471A">
              <w:rPr>
                <w:rFonts w:ascii="Times New Roman" w:hAnsi="Times New Roman" w:cs="Times New Roman"/>
                <w:bCs/>
                <w:i/>
                <w:sz w:val="28"/>
                <w:szCs w:val="28"/>
              </w:rPr>
              <w:t>согласованный</w:t>
            </w:r>
            <w:r w:rsidRPr="00F4471A">
              <w:rPr>
                <w:rFonts w:ascii="Times New Roman" w:hAnsi="Times New Roman" w:cs="Times New Roman"/>
                <w:bCs/>
                <w:i/>
                <w:sz w:val="28"/>
                <w:szCs w:val="28"/>
              </w:rPr>
              <w:tab/>
              <w:t xml:space="preserve"> с музыкальным руководителем и инструктором по физ. воспитанию).</w:t>
            </w:r>
          </w:p>
        </w:tc>
      </w:tr>
      <w:tr w:rsidR="00920C13" w:rsidRPr="00F4471A" w14:paraId="3A2D3E73" w14:textId="77777777" w:rsidTr="005605ED">
        <w:trPr>
          <w:trHeight w:val="330"/>
          <w:jc w:val="center"/>
        </w:trPr>
        <w:tc>
          <w:tcPr>
            <w:tcW w:w="801" w:type="dxa"/>
            <w:tcBorders>
              <w:top w:val="single" w:sz="4" w:space="0" w:color="auto"/>
              <w:left w:val="single" w:sz="4" w:space="0" w:color="auto"/>
              <w:bottom w:val="single" w:sz="4" w:space="0" w:color="auto"/>
              <w:right w:val="single" w:sz="4" w:space="0" w:color="auto"/>
            </w:tcBorders>
            <w:hideMark/>
          </w:tcPr>
          <w:p w14:paraId="31FE9865"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3.6</w:t>
            </w:r>
          </w:p>
        </w:tc>
        <w:tc>
          <w:tcPr>
            <w:tcW w:w="7979" w:type="dxa"/>
            <w:tcBorders>
              <w:top w:val="single" w:sz="4" w:space="0" w:color="auto"/>
              <w:left w:val="single" w:sz="4" w:space="0" w:color="auto"/>
              <w:bottom w:val="single" w:sz="4" w:space="0" w:color="auto"/>
              <w:right w:val="single" w:sz="4" w:space="0" w:color="auto"/>
            </w:tcBorders>
            <w:hideMark/>
          </w:tcPr>
          <w:p w14:paraId="0F293043"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hAnsi="Times New Roman" w:cs="Times New Roman"/>
                <w:bCs/>
                <w:sz w:val="28"/>
                <w:szCs w:val="28"/>
              </w:rPr>
              <w:t>План работы с родителями</w:t>
            </w:r>
          </w:p>
        </w:tc>
      </w:tr>
      <w:tr w:rsidR="00920C13" w:rsidRPr="00F4471A" w14:paraId="304AF5C6" w14:textId="77777777" w:rsidTr="005605ED">
        <w:trPr>
          <w:trHeight w:val="330"/>
          <w:jc w:val="center"/>
        </w:trPr>
        <w:tc>
          <w:tcPr>
            <w:tcW w:w="801" w:type="dxa"/>
            <w:tcBorders>
              <w:top w:val="single" w:sz="4" w:space="0" w:color="auto"/>
              <w:left w:val="single" w:sz="4" w:space="0" w:color="auto"/>
              <w:bottom w:val="single" w:sz="4" w:space="0" w:color="auto"/>
              <w:right w:val="single" w:sz="4" w:space="0" w:color="auto"/>
            </w:tcBorders>
            <w:hideMark/>
          </w:tcPr>
          <w:p w14:paraId="74C19FE2"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3.7</w:t>
            </w:r>
          </w:p>
        </w:tc>
        <w:tc>
          <w:tcPr>
            <w:tcW w:w="7979" w:type="dxa"/>
            <w:tcBorders>
              <w:top w:val="single" w:sz="4" w:space="0" w:color="auto"/>
              <w:left w:val="single" w:sz="4" w:space="0" w:color="auto"/>
              <w:bottom w:val="single" w:sz="4" w:space="0" w:color="auto"/>
              <w:right w:val="single" w:sz="4" w:space="0" w:color="auto"/>
            </w:tcBorders>
            <w:hideMark/>
          </w:tcPr>
          <w:p w14:paraId="431FA6B3"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hAnsi="Times New Roman" w:cs="Times New Roman"/>
                <w:bCs/>
                <w:sz w:val="28"/>
                <w:szCs w:val="28"/>
              </w:rPr>
              <w:t>Расписание НОД</w:t>
            </w:r>
          </w:p>
        </w:tc>
      </w:tr>
      <w:tr w:rsidR="00920C13" w:rsidRPr="00F4471A" w14:paraId="28564426" w14:textId="77777777" w:rsidTr="005605ED">
        <w:trPr>
          <w:trHeight w:val="330"/>
          <w:jc w:val="center"/>
        </w:trPr>
        <w:tc>
          <w:tcPr>
            <w:tcW w:w="801" w:type="dxa"/>
            <w:tcBorders>
              <w:top w:val="single" w:sz="4" w:space="0" w:color="auto"/>
              <w:left w:val="single" w:sz="4" w:space="0" w:color="auto"/>
              <w:bottom w:val="single" w:sz="4" w:space="0" w:color="auto"/>
              <w:right w:val="single" w:sz="4" w:space="0" w:color="auto"/>
            </w:tcBorders>
            <w:hideMark/>
          </w:tcPr>
          <w:p w14:paraId="46C3711D"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3.8</w:t>
            </w:r>
          </w:p>
        </w:tc>
        <w:tc>
          <w:tcPr>
            <w:tcW w:w="7979" w:type="dxa"/>
            <w:tcBorders>
              <w:top w:val="single" w:sz="4" w:space="0" w:color="auto"/>
              <w:left w:val="single" w:sz="4" w:space="0" w:color="auto"/>
              <w:bottom w:val="single" w:sz="4" w:space="0" w:color="auto"/>
              <w:right w:val="single" w:sz="4" w:space="0" w:color="auto"/>
            </w:tcBorders>
            <w:hideMark/>
          </w:tcPr>
          <w:p w14:paraId="52D74A9D"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hAnsi="Times New Roman" w:cs="Times New Roman"/>
                <w:bCs/>
                <w:sz w:val="28"/>
                <w:szCs w:val="28"/>
              </w:rPr>
              <w:t>Распределение детей по подгруппам</w:t>
            </w:r>
          </w:p>
        </w:tc>
      </w:tr>
      <w:tr w:rsidR="00920C13" w:rsidRPr="00F4471A" w14:paraId="5ACCDD6C" w14:textId="77777777" w:rsidTr="005605ED">
        <w:trPr>
          <w:trHeight w:val="330"/>
          <w:jc w:val="center"/>
        </w:trPr>
        <w:tc>
          <w:tcPr>
            <w:tcW w:w="801" w:type="dxa"/>
            <w:tcBorders>
              <w:top w:val="single" w:sz="4" w:space="0" w:color="auto"/>
              <w:left w:val="single" w:sz="4" w:space="0" w:color="auto"/>
              <w:bottom w:val="single" w:sz="4" w:space="0" w:color="auto"/>
              <w:right w:val="single" w:sz="4" w:space="0" w:color="auto"/>
            </w:tcBorders>
            <w:hideMark/>
          </w:tcPr>
          <w:p w14:paraId="10813ADA"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3.9</w:t>
            </w:r>
          </w:p>
        </w:tc>
        <w:tc>
          <w:tcPr>
            <w:tcW w:w="7979" w:type="dxa"/>
            <w:tcBorders>
              <w:top w:val="single" w:sz="4" w:space="0" w:color="auto"/>
              <w:left w:val="single" w:sz="4" w:space="0" w:color="auto"/>
              <w:bottom w:val="single" w:sz="4" w:space="0" w:color="auto"/>
              <w:right w:val="single" w:sz="4" w:space="0" w:color="auto"/>
            </w:tcBorders>
            <w:hideMark/>
          </w:tcPr>
          <w:p w14:paraId="48BB76E4"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hAnsi="Times New Roman" w:cs="Times New Roman"/>
                <w:bCs/>
                <w:sz w:val="28"/>
                <w:szCs w:val="28"/>
              </w:rPr>
              <w:t>Режим дня и распорядок</w:t>
            </w:r>
          </w:p>
        </w:tc>
      </w:tr>
      <w:tr w:rsidR="00920C13" w:rsidRPr="00F4471A" w14:paraId="1D5652C0" w14:textId="77777777" w:rsidTr="005605ED">
        <w:trPr>
          <w:trHeight w:val="330"/>
          <w:jc w:val="center"/>
        </w:trPr>
        <w:tc>
          <w:tcPr>
            <w:tcW w:w="801" w:type="dxa"/>
            <w:tcBorders>
              <w:top w:val="single" w:sz="4" w:space="0" w:color="auto"/>
              <w:left w:val="single" w:sz="4" w:space="0" w:color="auto"/>
              <w:bottom w:val="single" w:sz="4" w:space="0" w:color="auto"/>
              <w:right w:val="single" w:sz="4" w:space="0" w:color="auto"/>
            </w:tcBorders>
            <w:hideMark/>
          </w:tcPr>
          <w:p w14:paraId="005754DA"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3.10</w:t>
            </w:r>
          </w:p>
        </w:tc>
        <w:tc>
          <w:tcPr>
            <w:tcW w:w="7979" w:type="dxa"/>
            <w:tcBorders>
              <w:top w:val="single" w:sz="4" w:space="0" w:color="auto"/>
              <w:left w:val="single" w:sz="4" w:space="0" w:color="auto"/>
              <w:bottom w:val="single" w:sz="4" w:space="0" w:color="auto"/>
              <w:right w:val="single" w:sz="4" w:space="0" w:color="auto"/>
            </w:tcBorders>
            <w:hideMark/>
          </w:tcPr>
          <w:p w14:paraId="315ECFCA"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hAnsi="Times New Roman" w:cs="Times New Roman"/>
                <w:bCs/>
                <w:sz w:val="28"/>
                <w:szCs w:val="28"/>
              </w:rPr>
              <w:t>Листок здоровья</w:t>
            </w:r>
          </w:p>
        </w:tc>
      </w:tr>
      <w:tr w:rsidR="00920C13" w:rsidRPr="00F4471A" w14:paraId="15F9FB25" w14:textId="77777777" w:rsidTr="005605ED">
        <w:trPr>
          <w:trHeight w:val="330"/>
          <w:jc w:val="center"/>
        </w:trPr>
        <w:tc>
          <w:tcPr>
            <w:tcW w:w="801" w:type="dxa"/>
            <w:tcBorders>
              <w:top w:val="single" w:sz="4" w:space="0" w:color="auto"/>
              <w:left w:val="single" w:sz="4" w:space="0" w:color="auto"/>
              <w:bottom w:val="single" w:sz="4" w:space="0" w:color="auto"/>
              <w:right w:val="single" w:sz="4" w:space="0" w:color="auto"/>
            </w:tcBorders>
          </w:tcPr>
          <w:p w14:paraId="13B153DD"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sidRPr="00F4471A">
              <w:rPr>
                <w:rFonts w:ascii="Times New Roman" w:eastAsia="Times New Roman" w:hAnsi="Times New Roman" w:cs="Times New Roman"/>
                <w:color w:val="000000"/>
                <w:sz w:val="26"/>
                <w:szCs w:val="26"/>
                <w:lang w:eastAsia="ru-RU"/>
              </w:rPr>
              <w:t>3.11</w:t>
            </w:r>
          </w:p>
        </w:tc>
        <w:tc>
          <w:tcPr>
            <w:tcW w:w="7979" w:type="dxa"/>
            <w:tcBorders>
              <w:top w:val="single" w:sz="4" w:space="0" w:color="auto"/>
              <w:left w:val="single" w:sz="4" w:space="0" w:color="auto"/>
              <w:bottom w:val="single" w:sz="4" w:space="0" w:color="auto"/>
              <w:right w:val="single" w:sz="4" w:space="0" w:color="auto"/>
            </w:tcBorders>
          </w:tcPr>
          <w:p w14:paraId="14EAFD09" w14:textId="77777777" w:rsidR="00920C13" w:rsidRPr="00F4471A" w:rsidRDefault="00331D42" w:rsidP="00920C13">
            <w:pPr>
              <w:spacing w:after="0" w:line="240" w:lineRule="auto"/>
              <w:rPr>
                <w:rFonts w:ascii="Times New Roman" w:eastAsia="Times New Roman" w:hAnsi="Times New Roman" w:cs="Times New Roman"/>
                <w:color w:val="000000"/>
                <w:sz w:val="26"/>
                <w:szCs w:val="26"/>
                <w:lang w:eastAsia="ru-RU"/>
              </w:rPr>
            </w:pPr>
            <w:r>
              <w:rPr>
                <w:rFonts w:ascii="Times New Roman" w:hAnsi="Times New Roman" w:cs="Times New Roman"/>
                <w:bCs/>
                <w:sz w:val="28"/>
                <w:szCs w:val="28"/>
              </w:rPr>
              <w:t>Социальный паспорт</w:t>
            </w:r>
            <w:r w:rsidR="00920C13" w:rsidRPr="00F4471A">
              <w:rPr>
                <w:rFonts w:ascii="Times New Roman" w:hAnsi="Times New Roman" w:cs="Times New Roman"/>
                <w:bCs/>
                <w:sz w:val="28"/>
                <w:szCs w:val="28"/>
              </w:rPr>
              <w:t xml:space="preserve"> группы</w:t>
            </w:r>
          </w:p>
        </w:tc>
      </w:tr>
      <w:tr w:rsidR="00920C13" w:rsidRPr="00F4471A" w14:paraId="79EFCEED" w14:textId="77777777" w:rsidTr="005605ED">
        <w:trPr>
          <w:trHeight w:val="240"/>
          <w:jc w:val="center"/>
        </w:trPr>
        <w:tc>
          <w:tcPr>
            <w:tcW w:w="801" w:type="dxa"/>
            <w:tcBorders>
              <w:top w:val="single" w:sz="4" w:space="0" w:color="auto"/>
              <w:left w:val="single" w:sz="4" w:space="0" w:color="auto"/>
              <w:bottom w:val="single" w:sz="4" w:space="0" w:color="auto"/>
              <w:right w:val="single" w:sz="4" w:space="0" w:color="auto"/>
            </w:tcBorders>
          </w:tcPr>
          <w:p w14:paraId="322468C0" w14:textId="77777777" w:rsidR="00920C13" w:rsidRPr="00F4471A" w:rsidRDefault="00920C13" w:rsidP="00920C13">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3.12</w:t>
            </w:r>
          </w:p>
        </w:tc>
        <w:tc>
          <w:tcPr>
            <w:tcW w:w="7979" w:type="dxa"/>
            <w:tcBorders>
              <w:top w:val="single" w:sz="4" w:space="0" w:color="auto"/>
              <w:left w:val="single" w:sz="4" w:space="0" w:color="auto"/>
              <w:bottom w:val="single" w:sz="4" w:space="0" w:color="auto"/>
              <w:right w:val="single" w:sz="4" w:space="0" w:color="auto"/>
            </w:tcBorders>
          </w:tcPr>
          <w:p w14:paraId="39D34AF8" w14:textId="77777777" w:rsidR="00920C13" w:rsidRPr="00F4471A" w:rsidRDefault="00920C13" w:rsidP="00920C13">
            <w:pPr>
              <w:spacing w:after="0" w:line="240" w:lineRule="auto"/>
              <w:rPr>
                <w:rFonts w:ascii="Times New Roman" w:eastAsia="Times New Roman" w:hAnsi="Times New Roman" w:cs="Times New Roman"/>
                <w:sz w:val="26"/>
                <w:szCs w:val="26"/>
                <w:lang w:eastAsia="ru-RU"/>
              </w:rPr>
            </w:pPr>
            <w:r w:rsidRPr="00F4471A">
              <w:rPr>
                <w:rFonts w:ascii="Times New Roman" w:hAnsi="Times New Roman" w:cs="Times New Roman"/>
                <w:bCs/>
                <w:sz w:val="28"/>
                <w:szCs w:val="28"/>
              </w:rPr>
              <w:t>Перечень литературных источников</w:t>
            </w:r>
          </w:p>
        </w:tc>
      </w:tr>
    </w:tbl>
    <w:p w14:paraId="7FE25B32" w14:textId="77777777" w:rsidR="004D6FAE" w:rsidRDefault="004D6FAE" w:rsidP="0006675E">
      <w:pPr>
        <w:autoSpaceDE w:val="0"/>
        <w:autoSpaceDN w:val="0"/>
        <w:adjustRightInd w:val="0"/>
        <w:spacing w:after="0" w:line="240" w:lineRule="auto"/>
        <w:rPr>
          <w:rFonts w:ascii="Times New Roman" w:eastAsiaTheme="minorHAnsi" w:hAnsi="Times New Roman" w:cs="Times New Roman"/>
          <w:b/>
          <w:bCs/>
        </w:rPr>
      </w:pPr>
    </w:p>
    <w:p w14:paraId="29D18C2B" w14:textId="77777777" w:rsidR="00124F38" w:rsidRDefault="00124F38" w:rsidP="0006675E">
      <w:pPr>
        <w:autoSpaceDE w:val="0"/>
        <w:autoSpaceDN w:val="0"/>
        <w:adjustRightInd w:val="0"/>
        <w:spacing w:after="0" w:line="240" w:lineRule="auto"/>
        <w:rPr>
          <w:rFonts w:ascii="Times New Roman" w:eastAsiaTheme="minorHAnsi" w:hAnsi="Times New Roman" w:cs="Times New Roman"/>
          <w:b/>
          <w:bCs/>
        </w:rPr>
      </w:pPr>
    </w:p>
    <w:p w14:paraId="66FB22F6" w14:textId="77777777" w:rsidR="00124F38" w:rsidRDefault="00124F38" w:rsidP="0006675E">
      <w:pPr>
        <w:autoSpaceDE w:val="0"/>
        <w:autoSpaceDN w:val="0"/>
        <w:adjustRightInd w:val="0"/>
        <w:spacing w:after="0" w:line="240" w:lineRule="auto"/>
        <w:rPr>
          <w:rFonts w:ascii="Times New Roman" w:eastAsiaTheme="minorHAnsi" w:hAnsi="Times New Roman" w:cs="Times New Roman"/>
          <w:b/>
          <w:bCs/>
        </w:rPr>
      </w:pPr>
    </w:p>
    <w:p w14:paraId="4B79334C" w14:textId="77777777" w:rsidR="005605ED" w:rsidRDefault="005605ED" w:rsidP="0006675E">
      <w:pPr>
        <w:autoSpaceDE w:val="0"/>
        <w:autoSpaceDN w:val="0"/>
        <w:adjustRightInd w:val="0"/>
        <w:spacing w:after="0" w:line="240" w:lineRule="auto"/>
        <w:rPr>
          <w:rFonts w:ascii="Times New Roman" w:eastAsiaTheme="minorHAnsi" w:hAnsi="Times New Roman" w:cs="Times New Roman"/>
          <w:b/>
          <w:bCs/>
        </w:rPr>
      </w:pPr>
    </w:p>
    <w:p w14:paraId="03B1D516" w14:textId="77777777" w:rsidR="005605ED" w:rsidRDefault="005605ED" w:rsidP="0006675E">
      <w:pPr>
        <w:autoSpaceDE w:val="0"/>
        <w:autoSpaceDN w:val="0"/>
        <w:adjustRightInd w:val="0"/>
        <w:spacing w:after="0" w:line="240" w:lineRule="auto"/>
        <w:rPr>
          <w:rFonts w:ascii="Times New Roman" w:eastAsiaTheme="minorHAnsi" w:hAnsi="Times New Roman" w:cs="Times New Roman"/>
          <w:b/>
          <w:bCs/>
        </w:rPr>
      </w:pPr>
    </w:p>
    <w:p w14:paraId="584864BD" w14:textId="77777777" w:rsidR="005605ED" w:rsidRDefault="005605ED" w:rsidP="0006675E">
      <w:pPr>
        <w:autoSpaceDE w:val="0"/>
        <w:autoSpaceDN w:val="0"/>
        <w:adjustRightInd w:val="0"/>
        <w:spacing w:after="0" w:line="240" w:lineRule="auto"/>
        <w:rPr>
          <w:rFonts w:ascii="Times New Roman" w:eastAsiaTheme="minorHAnsi" w:hAnsi="Times New Roman" w:cs="Times New Roman"/>
          <w:b/>
          <w:bCs/>
        </w:rPr>
      </w:pPr>
    </w:p>
    <w:p w14:paraId="6C4D85E4" w14:textId="77777777" w:rsidR="005605ED" w:rsidRDefault="005605ED" w:rsidP="0006675E">
      <w:pPr>
        <w:autoSpaceDE w:val="0"/>
        <w:autoSpaceDN w:val="0"/>
        <w:adjustRightInd w:val="0"/>
        <w:spacing w:after="0" w:line="240" w:lineRule="auto"/>
        <w:rPr>
          <w:rFonts w:ascii="Times New Roman" w:eastAsiaTheme="minorHAnsi" w:hAnsi="Times New Roman" w:cs="Times New Roman"/>
          <w:b/>
          <w:bCs/>
        </w:rPr>
      </w:pPr>
    </w:p>
    <w:p w14:paraId="751676DC" w14:textId="77777777" w:rsidR="005605ED" w:rsidRDefault="005605ED" w:rsidP="0006675E">
      <w:pPr>
        <w:autoSpaceDE w:val="0"/>
        <w:autoSpaceDN w:val="0"/>
        <w:adjustRightInd w:val="0"/>
        <w:spacing w:after="0" w:line="240" w:lineRule="auto"/>
        <w:rPr>
          <w:rFonts w:ascii="Times New Roman" w:eastAsiaTheme="minorHAnsi" w:hAnsi="Times New Roman" w:cs="Times New Roman"/>
          <w:b/>
          <w:bCs/>
        </w:rPr>
      </w:pPr>
    </w:p>
    <w:p w14:paraId="79DAB9A6" w14:textId="77777777" w:rsidR="005605ED" w:rsidRDefault="005605ED" w:rsidP="0006675E">
      <w:pPr>
        <w:autoSpaceDE w:val="0"/>
        <w:autoSpaceDN w:val="0"/>
        <w:adjustRightInd w:val="0"/>
        <w:spacing w:after="0" w:line="240" w:lineRule="auto"/>
        <w:rPr>
          <w:rFonts w:ascii="Times New Roman" w:eastAsiaTheme="minorHAnsi" w:hAnsi="Times New Roman" w:cs="Times New Roman"/>
          <w:b/>
          <w:bCs/>
        </w:rPr>
      </w:pPr>
    </w:p>
    <w:p w14:paraId="57110C84" w14:textId="77777777" w:rsidR="005605ED" w:rsidRDefault="005605ED" w:rsidP="0006675E">
      <w:pPr>
        <w:autoSpaceDE w:val="0"/>
        <w:autoSpaceDN w:val="0"/>
        <w:adjustRightInd w:val="0"/>
        <w:spacing w:after="0" w:line="240" w:lineRule="auto"/>
        <w:rPr>
          <w:rFonts w:ascii="Times New Roman" w:eastAsiaTheme="minorHAnsi" w:hAnsi="Times New Roman" w:cs="Times New Roman"/>
          <w:b/>
          <w:bCs/>
        </w:rPr>
      </w:pPr>
    </w:p>
    <w:p w14:paraId="4419FD7E" w14:textId="77777777" w:rsidR="005605ED" w:rsidRDefault="005605ED" w:rsidP="0006675E">
      <w:pPr>
        <w:autoSpaceDE w:val="0"/>
        <w:autoSpaceDN w:val="0"/>
        <w:adjustRightInd w:val="0"/>
        <w:spacing w:after="0" w:line="240" w:lineRule="auto"/>
        <w:rPr>
          <w:rFonts w:ascii="Times New Roman" w:eastAsiaTheme="minorHAnsi" w:hAnsi="Times New Roman" w:cs="Times New Roman"/>
          <w:b/>
          <w:bCs/>
        </w:rPr>
      </w:pPr>
    </w:p>
    <w:p w14:paraId="341EA6F0" w14:textId="77777777" w:rsidR="00910747" w:rsidRPr="007440FC" w:rsidRDefault="00910747" w:rsidP="00910747">
      <w:pPr>
        <w:pStyle w:val="a5"/>
        <w:numPr>
          <w:ilvl w:val="0"/>
          <w:numId w:val="22"/>
        </w:numPr>
        <w:spacing w:after="0" w:line="240" w:lineRule="auto"/>
        <w:jc w:val="both"/>
        <w:rPr>
          <w:rFonts w:ascii="Times New Roman" w:eastAsia="Times New Roman" w:hAnsi="Times New Roman"/>
          <w:b/>
          <w:sz w:val="28"/>
          <w:szCs w:val="28"/>
          <w:lang w:eastAsia="ru-RU"/>
        </w:rPr>
      </w:pPr>
      <w:r w:rsidRPr="007440FC">
        <w:rPr>
          <w:rFonts w:ascii="Times New Roman" w:eastAsia="Times New Roman" w:hAnsi="Times New Roman"/>
          <w:b/>
          <w:sz w:val="28"/>
          <w:szCs w:val="28"/>
          <w:lang w:eastAsia="ru-RU"/>
        </w:rPr>
        <w:t>Целевой раздел</w:t>
      </w:r>
    </w:p>
    <w:p w14:paraId="16F708B3" w14:textId="77777777" w:rsidR="00910747" w:rsidRPr="007440FC" w:rsidRDefault="00910747" w:rsidP="007440FC">
      <w:pPr>
        <w:pStyle w:val="a5"/>
        <w:numPr>
          <w:ilvl w:val="1"/>
          <w:numId w:val="23"/>
        </w:numPr>
        <w:spacing w:after="0" w:line="240" w:lineRule="auto"/>
        <w:jc w:val="both"/>
        <w:rPr>
          <w:rFonts w:ascii="Times New Roman" w:eastAsia="Times New Roman" w:hAnsi="Times New Roman"/>
          <w:b/>
          <w:sz w:val="28"/>
          <w:szCs w:val="28"/>
          <w:lang w:eastAsia="ru-RU"/>
        </w:rPr>
      </w:pPr>
      <w:r w:rsidRPr="007440FC">
        <w:rPr>
          <w:rFonts w:ascii="Times New Roman" w:eastAsia="Times New Roman" w:hAnsi="Times New Roman"/>
          <w:b/>
          <w:sz w:val="28"/>
          <w:szCs w:val="28"/>
          <w:lang w:eastAsia="ru-RU"/>
        </w:rPr>
        <w:t>Пояснительная записка.</w:t>
      </w:r>
    </w:p>
    <w:p w14:paraId="1E1587C2" w14:textId="1BC7C532" w:rsidR="008817A1" w:rsidRPr="007440FC" w:rsidRDefault="00FD2C03" w:rsidP="007440FC">
      <w:pPr>
        <w:autoSpaceDE w:val="0"/>
        <w:autoSpaceDN w:val="0"/>
        <w:adjustRightInd w:val="0"/>
        <w:spacing w:after="0" w:line="240" w:lineRule="auto"/>
        <w:jc w:val="both"/>
        <w:rPr>
          <w:rStyle w:val="a4"/>
          <w:rFonts w:eastAsia="Calibri" w:cs="Times New Roman"/>
          <w:sz w:val="28"/>
          <w:szCs w:val="28"/>
        </w:rPr>
      </w:pPr>
      <w:r w:rsidRPr="007440FC">
        <w:rPr>
          <w:rFonts w:ascii="Times New Roman" w:eastAsia="Times New Roman" w:hAnsi="Times New Roman"/>
          <w:sz w:val="28"/>
          <w:szCs w:val="28"/>
          <w:lang w:eastAsia="ru-RU"/>
        </w:rPr>
        <w:t xml:space="preserve">            </w:t>
      </w:r>
      <w:r w:rsidR="00910747" w:rsidRPr="007440FC">
        <w:rPr>
          <w:rFonts w:ascii="Times New Roman" w:eastAsia="Times New Roman" w:hAnsi="Times New Roman"/>
          <w:sz w:val="28"/>
          <w:szCs w:val="28"/>
          <w:lang w:eastAsia="ru-RU"/>
        </w:rPr>
        <w:t xml:space="preserve">Рабочая программа </w:t>
      </w:r>
      <w:r w:rsidR="007362E3" w:rsidRPr="007440FC">
        <w:rPr>
          <w:rFonts w:ascii="Times New Roman" w:eastAsia="Times New Roman" w:hAnsi="Times New Roman"/>
          <w:sz w:val="28"/>
          <w:szCs w:val="28"/>
          <w:lang w:eastAsia="ru-RU"/>
        </w:rPr>
        <w:t>по развитию детей раннего возраста</w:t>
      </w:r>
      <w:r w:rsidR="00910747" w:rsidRPr="007440FC">
        <w:rPr>
          <w:rFonts w:ascii="Times New Roman" w:eastAsia="Times New Roman" w:hAnsi="Times New Roman"/>
          <w:sz w:val="28"/>
          <w:szCs w:val="28"/>
          <w:lang w:eastAsia="ru-RU"/>
        </w:rPr>
        <w:t xml:space="preserve"> группы</w:t>
      </w:r>
      <w:r w:rsidR="0044166D">
        <w:rPr>
          <w:rFonts w:ascii="Times New Roman" w:eastAsia="Times New Roman" w:hAnsi="Times New Roman"/>
          <w:sz w:val="28"/>
          <w:szCs w:val="28"/>
          <w:lang w:eastAsia="ru-RU"/>
        </w:rPr>
        <w:t xml:space="preserve"> №4 «Непоседы</w:t>
      </w:r>
      <w:r w:rsidR="008817A1" w:rsidRPr="007440FC">
        <w:rPr>
          <w:rFonts w:ascii="Times New Roman" w:eastAsia="Times New Roman" w:hAnsi="Times New Roman"/>
          <w:sz w:val="28"/>
          <w:szCs w:val="28"/>
          <w:lang w:eastAsia="ru-RU"/>
        </w:rPr>
        <w:t xml:space="preserve">» </w:t>
      </w:r>
      <w:r w:rsidR="00910747" w:rsidRPr="007440FC">
        <w:rPr>
          <w:rStyle w:val="a4"/>
          <w:rFonts w:eastAsia="Calibri" w:cs="Times New Roman"/>
          <w:sz w:val="28"/>
          <w:szCs w:val="28"/>
        </w:rPr>
        <w:t xml:space="preserve">разработана </w:t>
      </w:r>
      <w:r w:rsidR="008817A1" w:rsidRPr="007440FC">
        <w:rPr>
          <w:rStyle w:val="a4"/>
          <w:rFonts w:eastAsia="Calibri" w:cs="Times New Roman"/>
          <w:sz w:val="28"/>
          <w:szCs w:val="28"/>
        </w:rPr>
        <w:t xml:space="preserve">на основании </w:t>
      </w:r>
      <w:r w:rsidR="00910747" w:rsidRPr="007440FC">
        <w:rPr>
          <w:rStyle w:val="a4"/>
          <w:rFonts w:eastAsia="Calibri" w:cs="Times New Roman"/>
          <w:sz w:val="28"/>
          <w:szCs w:val="28"/>
        </w:rPr>
        <w:t xml:space="preserve">основной образовательной программы </w:t>
      </w:r>
      <w:r w:rsidR="008817A1" w:rsidRPr="007440FC">
        <w:rPr>
          <w:rStyle w:val="a4"/>
          <w:rFonts w:eastAsia="Calibri" w:cs="Times New Roman"/>
          <w:sz w:val="28"/>
          <w:szCs w:val="28"/>
        </w:rPr>
        <w:t>МБДОУ детского сада «Веселая планета».</w:t>
      </w:r>
    </w:p>
    <w:p w14:paraId="3B05D0F4" w14:textId="77777777" w:rsidR="00910747" w:rsidRPr="007440FC" w:rsidRDefault="00910747" w:rsidP="007440FC">
      <w:pPr>
        <w:autoSpaceDE w:val="0"/>
        <w:autoSpaceDN w:val="0"/>
        <w:adjustRightInd w:val="0"/>
        <w:spacing w:after="0" w:line="240" w:lineRule="auto"/>
        <w:jc w:val="both"/>
        <w:rPr>
          <w:rStyle w:val="a4"/>
          <w:rFonts w:eastAsia="Calibri" w:cs="Times New Roman"/>
          <w:sz w:val="28"/>
          <w:szCs w:val="28"/>
        </w:rPr>
      </w:pPr>
      <w:r w:rsidRPr="007440FC">
        <w:rPr>
          <w:rFonts w:ascii="Times New Roman" w:eastAsia="Times New Roman" w:hAnsi="Times New Roman" w:hint="eastAsia"/>
          <w:sz w:val="28"/>
          <w:szCs w:val="28"/>
          <w:lang w:eastAsia="ru-RU"/>
        </w:rPr>
        <w:t>Рабочая программа</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обеспечивает</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разностороннее</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развитие</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детей</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в</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возрасте</w:t>
      </w:r>
      <w:r w:rsidRPr="007440FC">
        <w:rPr>
          <w:rFonts w:ascii="Times New Roman" w:eastAsia="Times New Roman" w:hAnsi="Times New Roman"/>
          <w:sz w:val="28"/>
          <w:szCs w:val="28"/>
          <w:lang w:eastAsia="ru-RU"/>
        </w:rPr>
        <w:t xml:space="preserve"> </w:t>
      </w:r>
      <w:r w:rsidR="007362E3" w:rsidRPr="007440FC">
        <w:rPr>
          <w:rFonts w:ascii="Times New Roman" w:eastAsia="Times New Roman" w:hAnsi="Times New Roman" w:hint="eastAsia"/>
          <w:sz w:val="28"/>
          <w:szCs w:val="28"/>
          <w:lang w:eastAsia="ru-RU"/>
        </w:rPr>
        <w:t>от 1</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до</w:t>
      </w:r>
      <w:r w:rsidRPr="007440FC">
        <w:rPr>
          <w:rFonts w:ascii="Times New Roman" w:eastAsia="Times New Roman" w:hAnsi="Times New Roman"/>
          <w:sz w:val="28"/>
          <w:szCs w:val="28"/>
          <w:lang w:eastAsia="ru-RU"/>
        </w:rPr>
        <w:t xml:space="preserve"> </w:t>
      </w:r>
      <w:r w:rsidR="00011365">
        <w:rPr>
          <w:rFonts w:ascii="Times New Roman" w:eastAsia="Times New Roman" w:hAnsi="Times New Roman"/>
          <w:sz w:val="28"/>
          <w:szCs w:val="28"/>
          <w:lang w:eastAsia="ru-RU"/>
        </w:rPr>
        <w:t>2</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лет</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с</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учетом</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их</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возрастных</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и</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индивидуальных</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особенностей</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по</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основным</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направлениям</w:t>
      </w:r>
      <w:r w:rsidRPr="007440FC">
        <w:rPr>
          <w:rFonts w:ascii="Times New Roman" w:eastAsia="Times New Roman" w:hAnsi="Times New Roman"/>
          <w:sz w:val="28"/>
          <w:szCs w:val="28"/>
          <w:lang w:eastAsia="ru-RU"/>
        </w:rPr>
        <w:t xml:space="preserve"> - </w:t>
      </w:r>
      <w:r w:rsidRPr="007440FC">
        <w:rPr>
          <w:rFonts w:ascii="Times New Roman" w:eastAsia="Times New Roman" w:hAnsi="Times New Roman" w:hint="eastAsia"/>
          <w:sz w:val="28"/>
          <w:szCs w:val="28"/>
          <w:lang w:eastAsia="ru-RU"/>
        </w:rPr>
        <w:t>физическому</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социально</w:t>
      </w:r>
      <w:r w:rsidRPr="007440FC">
        <w:rPr>
          <w:rFonts w:ascii="Times New Roman" w:eastAsia="Times New Roman" w:hAnsi="Times New Roman"/>
          <w:sz w:val="28"/>
          <w:szCs w:val="28"/>
          <w:lang w:eastAsia="ru-RU"/>
        </w:rPr>
        <w:t>-</w:t>
      </w:r>
      <w:r w:rsidRPr="007440FC">
        <w:rPr>
          <w:rFonts w:ascii="Times New Roman" w:eastAsia="Times New Roman" w:hAnsi="Times New Roman" w:hint="eastAsia"/>
          <w:sz w:val="28"/>
          <w:szCs w:val="28"/>
          <w:lang w:eastAsia="ru-RU"/>
        </w:rPr>
        <w:t>коммуникативному</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познавательному</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речевому</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и</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художественно</w:t>
      </w:r>
      <w:r w:rsidRPr="007440FC">
        <w:rPr>
          <w:rFonts w:ascii="Times New Roman" w:eastAsia="Times New Roman" w:hAnsi="Times New Roman"/>
          <w:sz w:val="28"/>
          <w:szCs w:val="28"/>
          <w:lang w:eastAsia="ru-RU"/>
        </w:rPr>
        <w:t>-</w:t>
      </w:r>
      <w:r w:rsidRPr="007440FC">
        <w:rPr>
          <w:rFonts w:ascii="Times New Roman" w:eastAsia="Times New Roman" w:hAnsi="Times New Roman" w:hint="eastAsia"/>
          <w:sz w:val="28"/>
          <w:szCs w:val="28"/>
          <w:lang w:eastAsia="ru-RU"/>
        </w:rPr>
        <w:t>эстетическому</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достижение</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воспитанниками</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готовности</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к</w:t>
      </w:r>
      <w:r w:rsidRPr="007440FC">
        <w:rPr>
          <w:rFonts w:ascii="Times New Roman" w:eastAsia="Times New Roman" w:hAnsi="Times New Roman"/>
          <w:sz w:val="28"/>
          <w:szCs w:val="28"/>
          <w:lang w:eastAsia="ru-RU"/>
        </w:rPr>
        <w:t xml:space="preserve"> </w:t>
      </w:r>
      <w:r w:rsidRPr="007440FC">
        <w:rPr>
          <w:rFonts w:ascii="Times New Roman" w:eastAsia="Times New Roman" w:hAnsi="Times New Roman" w:hint="eastAsia"/>
          <w:sz w:val="28"/>
          <w:szCs w:val="28"/>
          <w:lang w:eastAsia="ru-RU"/>
        </w:rPr>
        <w:t>школе</w:t>
      </w:r>
      <w:r w:rsidRPr="007440FC">
        <w:rPr>
          <w:rFonts w:ascii="Times New Roman" w:eastAsia="Times New Roman" w:hAnsi="Times New Roman"/>
          <w:sz w:val="28"/>
          <w:szCs w:val="28"/>
          <w:lang w:eastAsia="ru-RU"/>
        </w:rPr>
        <w:t>.</w:t>
      </w:r>
    </w:p>
    <w:p w14:paraId="692DF24F" w14:textId="77777777" w:rsidR="00910747" w:rsidRPr="007440FC" w:rsidRDefault="00910747" w:rsidP="007440FC">
      <w:pPr>
        <w:autoSpaceDE w:val="0"/>
        <w:autoSpaceDN w:val="0"/>
        <w:adjustRightInd w:val="0"/>
        <w:spacing w:after="0" w:line="240" w:lineRule="auto"/>
        <w:jc w:val="both"/>
        <w:rPr>
          <w:rFonts w:ascii="Times New Roman" w:eastAsia="Times New Roman" w:hAnsi="Times New Roman"/>
          <w:sz w:val="28"/>
          <w:szCs w:val="28"/>
          <w:lang w:eastAsia="ru-RU"/>
        </w:rPr>
      </w:pPr>
      <w:r w:rsidRPr="007440FC">
        <w:rPr>
          <w:rFonts w:ascii="Times New Roman" w:eastAsia="Times New Roman" w:hAnsi="Times New Roman"/>
          <w:sz w:val="28"/>
          <w:szCs w:val="28"/>
          <w:lang w:eastAsia="ru-RU"/>
        </w:rPr>
        <w:t>Рабочая программа спроектирована с учетом ФГОС дошкольного образования, потребностей образования, особенностей образовательного учреждения.</w:t>
      </w:r>
    </w:p>
    <w:p w14:paraId="22B5C074" w14:textId="77777777" w:rsidR="00910747" w:rsidRPr="007440FC" w:rsidRDefault="00910747" w:rsidP="007440FC">
      <w:pPr>
        <w:autoSpaceDE w:val="0"/>
        <w:autoSpaceDN w:val="0"/>
        <w:adjustRightInd w:val="0"/>
        <w:spacing w:after="0" w:line="240" w:lineRule="auto"/>
        <w:jc w:val="both"/>
        <w:rPr>
          <w:rFonts w:ascii="Times New Roman" w:eastAsia="Times New Roman" w:hAnsi="Times New Roman"/>
          <w:sz w:val="28"/>
          <w:szCs w:val="28"/>
          <w:lang w:eastAsia="ru-RU"/>
        </w:rPr>
      </w:pPr>
      <w:r w:rsidRPr="007440FC">
        <w:rPr>
          <w:rFonts w:ascii="Times New Roman" w:eastAsia="Times New Roman" w:hAnsi="Times New Roman"/>
          <w:sz w:val="28"/>
          <w:szCs w:val="28"/>
          <w:lang w:eastAsia="ru-RU"/>
        </w:rPr>
        <w:t xml:space="preserve">Определяет цель, задачи, содержание и организацию образовательного процесса, планируемые результаты. </w:t>
      </w:r>
    </w:p>
    <w:p w14:paraId="31A4F05E" w14:textId="77777777" w:rsidR="00910747" w:rsidRPr="007440FC" w:rsidRDefault="00910747" w:rsidP="007440FC">
      <w:pPr>
        <w:autoSpaceDE w:val="0"/>
        <w:autoSpaceDN w:val="0"/>
        <w:adjustRightInd w:val="0"/>
        <w:spacing w:after="0" w:line="240" w:lineRule="auto"/>
        <w:jc w:val="both"/>
        <w:rPr>
          <w:rFonts w:ascii="Times New Roman" w:eastAsia="Times New Roman" w:hAnsi="Times New Roman"/>
          <w:sz w:val="28"/>
          <w:szCs w:val="28"/>
          <w:lang w:eastAsia="ru-RU"/>
        </w:rPr>
      </w:pPr>
      <w:r w:rsidRPr="007440FC">
        <w:rPr>
          <w:rFonts w:ascii="Times New Roman" w:eastAsia="Times New Roman" w:hAnsi="Times New Roman"/>
          <w:sz w:val="28"/>
          <w:szCs w:val="28"/>
          <w:lang w:eastAsia="ru-RU"/>
        </w:rPr>
        <w:t>Приоритет рабочей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14:paraId="1FA611E7" w14:textId="77777777" w:rsidR="00910747" w:rsidRPr="007440FC" w:rsidRDefault="00910747" w:rsidP="007440FC">
      <w:pPr>
        <w:autoSpaceDE w:val="0"/>
        <w:autoSpaceDN w:val="0"/>
        <w:adjustRightInd w:val="0"/>
        <w:spacing w:after="0" w:line="240" w:lineRule="auto"/>
        <w:jc w:val="both"/>
        <w:rPr>
          <w:rFonts w:ascii="Times New Roman" w:eastAsia="Times New Roman" w:hAnsi="Times New Roman"/>
          <w:sz w:val="28"/>
          <w:szCs w:val="28"/>
          <w:lang w:eastAsia="ru-RU"/>
        </w:rPr>
      </w:pPr>
    </w:p>
    <w:p w14:paraId="410996E5" w14:textId="77777777" w:rsidR="00910747" w:rsidRPr="007440FC" w:rsidRDefault="00910747" w:rsidP="007440FC">
      <w:pPr>
        <w:autoSpaceDE w:val="0"/>
        <w:autoSpaceDN w:val="0"/>
        <w:adjustRightInd w:val="0"/>
        <w:spacing w:after="0" w:line="240" w:lineRule="auto"/>
        <w:jc w:val="both"/>
        <w:rPr>
          <w:rFonts w:ascii="Times New Roman" w:eastAsia="Times New Roman" w:hAnsi="Times New Roman"/>
          <w:sz w:val="28"/>
          <w:szCs w:val="28"/>
          <w:lang w:eastAsia="ru-RU"/>
        </w:rPr>
      </w:pPr>
      <w:r w:rsidRPr="007440FC">
        <w:rPr>
          <w:rFonts w:ascii="Times New Roman" w:eastAsia="Times New Roman" w:hAnsi="Times New Roman"/>
          <w:sz w:val="28"/>
          <w:szCs w:val="28"/>
          <w:lang w:eastAsia="ru-RU"/>
        </w:rPr>
        <w:t xml:space="preserve">Рабочая программа разработана в соответствии с основными нормативно-правовыми документами по дошкольному воспитанию: </w:t>
      </w:r>
    </w:p>
    <w:p w14:paraId="27EEB013" w14:textId="77777777" w:rsidR="00910747" w:rsidRPr="007440FC" w:rsidRDefault="00910747" w:rsidP="007440FC">
      <w:pPr>
        <w:pStyle w:val="a5"/>
        <w:numPr>
          <w:ilvl w:val="0"/>
          <w:numId w:val="24"/>
        </w:numPr>
        <w:autoSpaceDE w:val="0"/>
        <w:autoSpaceDN w:val="0"/>
        <w:adjustRightInd w:val="0"/>
        <w:spacing w:after="0" w:line="240" w:lineRule="auto"/>
        <w:jc w:val="both"/>
        <w:rPr>
          <w:rFonts w:ascii="Times New Roman" w:eastAsia="Times New Roman" w:hAnsi="Times New Roman"/>
          <w:sz w:val="28"/>
          <w:szCs w:val="28"/>
          <w:lang w:eastAsia="ru-RU"/>
        </w:rPr>
      </w:pPr>
      <w:r w:rsidRPr="007440FC">
        <w:rPr>
          <w:rFonts w:ascii="Times New Roman" w:eastAsia="Times New Roman" w:hAnsi="Times New Roman"/>
          <w:sz w:val="28"/>
          <w:szCs w:val="28"/>
          <w:lang w:eastAsia="ru-RU"/>
        </w:rPr>
        <w:t xml:space="preserve">Федеральным законом от 29.12.2012г. № 273-ФЗ «Об образовании в Российской Федерации»;   </w:t>
      </w:r>
    </w:p>
    <w:p w14:paraId="0AE59D6D" w14:textId="77777777" w:rsidR="00910747" w:rsidRPr="007440FC" w:rsidRDefault="00910747" w:rsidP="007440FC">
      <w:pPr>
        <w:pStyle w:val="a5"/>
        <w:numPr>
          <w:ilvl w:val="0"/>
          <w:numId w:val="24"/>
        </w:numPr>
        <w:autoSpaceDE w:val="0"/>
        <w:autoSpaceDN w:val="0"/>
        <w:adjustRightInd w:val="0"/>
        <w:spacing w:after="0" w:line="240" w:lineRule="auto"/>
        <w:jc w:val="both"/>
        <w:rPr>
          <w:rFonts w:ascii="Times New Roman" w:eastAsia="Times New Roman" w:hAnsi="Times New Roman"/>
          <w:sz w:val="28"/>
          <w:szCs w:val="28"/>
          <w:lang w:eastAsia="ru-RU"/>
        </w:rPr>
      </w:pPr>
      <w:r w:rsidRPr="007440FC">
        <w:rPr>
          <w:rFonts w:ascii="Times New Roman" w:eastAsia="Times New Roman" w:hAnsi="Times New Roman"/>
          <w:sz w:val="28"/>
          <w:szCs w:val="28"/>
          <w:lang w:eastAsia="ru-RU"/>
        </w:rPr>
        <w:t>Приказ Министерства образования и науки Российской Федерации (</w:t>
      </w:r>
      <w:proofErr w:type="spellStart"/>
      <w:r w:rsidRPr="007440FC">
        <w:rPr>
          <w:rFonts w:ascii="Times New Roman" w:eastAsia="Times New Roman" w:hAnsi="Times New Roman"/>
          <w:sz w:val="28"/>
          <w:szCs w:val="28"/>
          <w:lang w:eastAsia="ru-RU"/>
        </w:rPr>
        <w:t>Миноборнауки</w:t>
      </w:r>
      <w:proofErr w:type="spellEnd"/>
      <w:r w:rsidRPr="007440FC">
        <w:rPr>
          <w:rFonts w:ascii="Times New Roman" w:eastAsia="Times New Roman" w:hAnsi="Times New Roman"/>
          <w:sz w:val="28"/>
          <w:szCs w:val="28"/>
          <w:lang w:eastAsia="ru-RU"/>
        </w:rPr>
        <w:t xml:space="preserve"> России) от 17 октября2013г №1155г. Москва «Об утверждении федерального государственного образовательного стандарта дошкольного образования» </w:t>
      </w:r>
    </w:p>
    <w:p w14:paraId="79823BD0" w14:textId="77777777" w:rsidR="00910747" w:rsidRPr="007702B6" w:rsidRDefault="00910747" w:rsidP="007440FC">
      <w:pPr>
        <w:pStyle w:val="a8"/>
        <w:keepNext/>
        <w:widowControl w:val="0"/>
        <w:numPr>
          <w:ilvl w:val="0"/>
          <w:numId w:val="25"/>
        </w:numPr>
        <w:tabs>
          <w:tab w:val="left" w:pos="-774"/>
        </w:tabs>
        <w:spacing w:after="0" w:line="100" w:lineRule="atLeast"/>
        <w:ind w:left="360" w:right="-142" w:hanging="283"/>
        <w:jc w:val="both"/>
        <w:rPr>
          <w:sz w:val="28"/>
          <w:szCs w:val="28"/>
        </w:rPr>
      </w:pPr>
      <w:r w:rsidRPr="007702B6">
        <w:rPr>
          <w:rFonts w:eastAsia="Times New Roman"/>
          <w:sz w:val="28"/>
          <w:szCs w:val="28"/>
          <w:lang w:eastAsia="ru-RU"/>
        </w:rPr>
        <w:t xml:space="preserve">           </w:t>
      </w:r>
      <w:r w:rsidRPr="007702B6">
        <w:rPr>
          <w:sz w:val="28"/>
          <w:szCs w:val="28"/>
        </w:rPr>
        <w:t>Конституция РФ, ст. 43, 72;</w:t>
      </w:r>
    </w:p>
    <w:p w14:paraId="143D9AEB" w14:textId="77777777" w:rsidR="00910747" w:rsidRPr="007702B6" w:rsidRDefault="00910747" w:rsidP="007440FC">
      <w:pPr>
        <w:pStyle w:val="a8"/>
        <w:numPr>
          <w:ilvl w:val="0"/>
          <w:numId w:val="25"/>
        </w:numPr>
        <w:spacing w:after="0" w:line="100" w:lineRule="atLeast"/>
        <w:ind w:left="360" w:hanging="283"/>
        <w:jc w:val="both"/>
        <w:rPr>
          <w:sz w:val="28"/>
          <w:szCs w:val="28"/>
        </w:rPr>
      </w:pPr>
      <w:r w:rsidRPr="007702B6">
        <w:rPr>
          <w:sz w:val="28"/>
          <w:szCs w:val="28"/>
        </w:rPr>
        <w:t xml:space="preserve">Конвенция о правах ребенка (1989 г.); </w:t>
      </w:r>
    </w:p>
    <w:p w14:paraId="1A6CE2B2" w14:textId="77777777" w:rsidR="00910747" w:rsidRDefault="00910747" w:rsidP="007440FC">
      <w:pPr>
        <w:pStyle w:val="a8"/>
        <w:numPr>
          <w:ilvl w:val="0"/>
          <w:numId w:val="25"/>
        </w:numPr>
        <w:shd w:val="clear" w:color="auto" w:fill="FFFFFF"/>
        <w:spacing w:after="0" w:line="100" w:lineRule="atLeast"/>
        <w:ind w:left="360" w:hanging="283"/>
        <w:jc w:val="both"/>
        <w:rPr>
          <w:sz w:val="28"/>
          <w:szCs w:val="28"/>
        </w:rPr>
      </w:pPr>
      <w:r w:rsidRPr="007702B6">
        <w:rPr>
          <w:rFonts w:eastAsia="Times New Roman"/>
          <w:sz w:val="28"/>
          <w:szCs w:val="28"/>
          <w:lang w:eastAsia="ru-RU"/>
        </w:rPr>
        <w:t xml:space="preserve">          </w:t>
      </w:r>
      <w:r w:rsidRPr="007702B6">
        <w:rPr>
          <w:sz w:val="28"/>
          <w:szCs w:val="28"/>
        </w:rPr>
        <w:t>Приказ Министерства образования и науки Российской Федерации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60D47AAE" w14:textId="5273590D" w:rsidR="0094442B" w:rsidRPr="007702B6" w:rsidRDefault="0094442B" w:rsidP="007440FC">
      <w:pPr>
        <w:pStyle w:val="a8"/>
        <w:numPr>
          <w:ilvl w:val="0"/>
          <w:numId w:val="25"/>
        </w:numPr>
        <w:shd w:val="clear" w:color="auto" w:fill="FFFFFF"/>
        <w:spacing w:after="0" w:line="100" w:lineRule="atLeast"/>
        <w:ind w:left="360" w:hanging="283"/>
        <w:jc w:val="both"/>
        <w:rPr>
          <w:sz w:val="28"/>
          <w:szCs w:val="28"/>
        </w:rPr>
      </w:pPr>
      <w:r w:rsidRPr="0023250C">
        <w:rPr>
          <w:rFonts w:eastAsia="Times New Roman"/>
          <w:sz w:val="28"/>
          <w:szCs w:val="28"/>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w:t>
      </w:r>
    </w:p>
    <w:p w14:paraId="5E41786A" w14:textId="77777777" w:rsidR="00910747" w:rsidRPr="007702B6" w:rsidRDefault="00910747" w:rsidP="007440FC">
      <w:pPr>
        <w:pStyle w:val="a8"/>
        <w:numPr>
          <w:ilvl w:val="0"/>
          <w:numId w:val="25"/>
        </w:numPr>
        <w:spacing w:after="0" w:line="100" w:lineRule="atLeast"/>
        <w:ind w:left="360" w:firstLine="0"/>
        <w:jc w:val="both"/>
        <w:rPr>
          <w:sz w:val="28"/>
          <w:szCs w:val="28"/>
        </w:rPr>
      </w:pPr>
      <w:r w:rsidRPr="007702B6">
        <w:rPr>
          <w:sz w:val="28"/>
          <w:szCs w:val="28"/>
        </w:rPr>
        <w:t xml:space="preserve">Устав муниципального дошкольного образовательного учреждения детский сад «Веселая планета» </w:t>
      </w:r>
    </w:p>
    <w:p w14:paraId="10B56BBA" w14:textId="77777777" w:rsidR="00910747" w:rsidRPr="007440FC" w:rsidRDefault="00910747" w:rsidP="007440FC">
      <w:pPr>
        <w:autoSpaceDE w:val="0"/>
        <w:autoSpaceDN w:val="0"/>
        <w:adjustRightInd w:val="0"/>
        <w:spacing w:after="0" w:line="240" w:lineRule="auto"/>
        <w:jc w:val="both"/>
        <w:rPr>
          <w:rFonts w:ascii="Times New Roman" w:eastAsia="Times New Roman" w:hAnsi="Times New Roman"/>
          <w:sz w:val="28"/>
          <w:szCs w:val="28"/>
          <w:lang w:eastAsia="ru-RU"/>
        </w:rPr>
      </w:pPr>
      <w:r w:rsidRPr="007440FC">
        <w:rPr>
          <w:rFonts w:ascii="Times New Roman" w:eastAsia="Times New Roman" w:hAnsi="Times New Roman"/>
          <w:sz w:val="28"/>
          <w:szCs w:val="28"/>
          <w:lang w:eastAsia="ru-RU"/>
        </w:rPr>
        <w:t xml:space="preserve">  </w:t>
      </w:r>
    </w:p>
    <w:p w14:paraId="1AF283A8" w14:textId="77777777" w:rsidR="00910747" w:rsidRPr="007440FC" w:rsidRDefault="00910747" w:rsidP="007440FC">
      <w:pPr>
        <w:autoSpaceDE w:val="0"/>
        <w:autoSpaceDN w:val="0"/>
        <w:adjustRightInd w:val="0"/>
        <w:spacing w:after="0" w:line="240" w:lineRule="auto"/>
        <w:jc w:val="both"/>
        <w:rPr>
          <w:rFonts w:ascii="Times New Roman" w:eastAsia="Times New Roman" w:hAnsi="Times New Roman"/>
          <w:sz w:val="28"/>
          <w:szCs w:val="28"/>
          <w:lang w:eastAsia="ru-RU"/>
        </w:rPr>
      </w:pPr>
      <w:r w:rsidRPr="007440FC">
        <w:rPr>
          <w:rFonts w:ascii="Times New Roman" w:hAnsi="Times New Roman"/>
          <w:sz w:val="28"/>
          <w:szCs w:val="28"/>
          <w:lang w:eastAsia="ru-RU"/>
        </w:rPr>
        <w:t>Рабочая программа направлены на поддержку разнообразия детства, что предполагает вариативность содержания и организации дошкольного образования.</w:t>
      </w:r>
      <w:r w:rsidRPr="007440FC">
        <w:rPr>
          <w:rFonts w:ascii="Times New Roman" w:eastAsia="Times New Roman" w:hAnsi="Times New Roman"/>
          <w:sz w:val="28"/>
          <w:szCs w:val="28"/>
          <w:lang w:eastAsia="ru-RU"/>
        </w:rPr>
        <w:t xml:space="preserve"> </w:t>
      </w:r>
    </w:p>
    <w:p w14:paraId="64B189A3" w14:textId="6BB19B76" w:rsidR="007440FC" w:rsidRPr="007440FC" w:rsidRDefault="005605ED" w:rsidP="009731E6">
      <w:pPr>
        <w:ind w:firstLine="720"/>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w:t>
      </w:r>
      <w:r w:rsidR="00910747" w:rsidRPr="007440FC">
        <w:rPr>
          <w:rFonts w:ascii="Times New Roman" w:hAnsi="Times New Roman" w:cs="Times New Roman"/>
          <w:sz w:val="28"/>
          <w:szCs w:val="28"/>
        </w:rPr>
        <w:t xml:space="preserve">рассчитана на 36 недель, что соответствует комплексно-тематическому планированию по примерной основной образовательной программе «От рождения до школы» под </w:t>
      </w:r>
      <w:proofErr w:type="gramStart"/>
      <w:r w:rsidR="00910747" w:rsidRPr="007440FC">
        <w:rPr>
          <w:rFonts w:ascii="Times New Roman" w:hAnsi="Times New Roman" w:cs="Times New Roman"/>
          <w:sz w:val="28"/>
          <w:szCs w:val="28"/>
        </w:rPr>
        <w:t>редакцией  Н.</w:t>
      </w:r>
      <w:proofErr w:type="gramEnd"/>
      <w:r w:rsidR="00910747" w:rsidRPr="007440FC">
        <w:rPr>
          <w:rFonts w:ascii="Times New Roman" w:hAnsi="Times New Roman" w:cs="Times New Roman"/>
          <w:sz w:val="28"/>
          <w:szCs w:val="28"/>
        </w:rPr>
        <w:t xml:space="preserve"> Е. </w:t>
      </w:r>
      <w:proofErr w:type="spellStart"/>
      <w:r w:rsidR="00910747" w:rsidRPr="007440FC">
        <w:rPr>
          <w:rFonts w:ascii="Times New Roman" w:hAnsi="Times New Roman" w:cs="Times New Roman"/>
          <w:sz w:val="28"/>
          <w:szCs w:val="28"/>
        </w:rPr>
        <w:t>Веракса</w:t>
      </w:r>
      <w:proofErr w:type="spellEnd"/>
      <w:r w:rsidR="00910747" w:rsidRPr="007440FC">
        <w:rPr>
          <w:rFonts w:ascii="Times New Roman" w:hAnsi="Times New Roman" w:cs="Times New Roman"/>
          <w:sz w:val="28"/>
          <w:szCs w:val="28"/>
        </w:rPr>
        <w:t xml:space="preserve">, Т. С. Комаровой, М. А. Васильевой. Образовательная деятельность с детьми начинается </w:t>
      </w:r>
      <w:r w:rsidR="00A62545">
        <w:rPr>
          <w:rFonts w:ascii="Times New Roman" w:hAnsi="Times New Roman" w:cs="Times New Roman"/>
          <w:sz w:val="28"/>
          <w:szCs w:val="28"/>
        </w:rPr>
        <w:t>2</w:t>
      </w:r>
      <w:r w:rsidR="00910747" w:rsidRPr="007440FC">
        <w:rPr>
          <w:rFonts w:ascii="Times New Roman" w:hAnsi="Times New Roman" w:cs="Times New Roman"/>
          <w:sz w:val="28"/>
          <w:szCs w:val="28"/>
        </w:rPr>
        <w:t xml:space="preserve"> сентября, заканчивается 31 мая. </w:t>
      </w:r>
      <w:r w:rsidR="00910747" w:rsidRPr="007440FC">
        <w:rPr>
          <w:rFonts w:ascii="Times New Roman" w:hAnsi="Times New Roman" w:cs="Times New Roman"/>
          <w:spacing w:val="12"/>
          <w:sz w:val="28"/>
          <w:szCs w:val="28"/>
        </w:rPr>
        <w:t xml:space="preserve">В течение учебного года для воспитанников </w:t>
      </w:r>
      <w:r w:rsidR="00910747" w:rsidRPr="007440FC">
        <w:rPr>
          <w:rFonts w:ascii="Times New Roman" w:hAnsi="Times New Roman" w:cs="Times New Roman"/>
          <w:spacing w:val="3"/>
          <w:sz w:val="28"/>
          <w:szCs w:val="28"/>
        </w:rPr>
        <w:t xml:space="preserve">проводятся </w:t>
      </w:r>
      <w:r w:rsidR="00910747" w:rsidRPr="007440FC">
        <w:rPr>
          <w:rFonts w:ascii="Times New Roman" w:hAnsi="Times New Roman" w:cs="Times New Roman"/>
          <w:spacing w:val="-1"/>
          <w:sz w:val="28"/>
          <w:szCs w:val="28"/>
        </w:rPr>
        <w:t xml:space="preserve">праздники, развлечения: </w:t>
      </w:r>
      <w:r w:rsidR="00910747" w:rsidRPr="007440FC">
        <w:rPr>
          <w:rFonts w:ascii="Times New Roman" w:hAnsi="Times New Roman" w:cs="Times New Roman"/>
          <w:spacing w:val="-1"/>
          <w:sz w:val="28"/>
          <w:szCs w:val="28"/>
        </w:rPr>
        <w:lastRenderedPageBreak/>
        <w:t xml:space="preserve">музыкальные, спортивные, театральные, литературные. </w:t>
      </w:r>
      <w:r w:rsidR="0097737C" w:rsidRPr="007440FC">
        <w:rPr>
          <w:rFonts w:ascii="Times New Roman" w:hAnsi="Times New Roman" w:cs="Times New Roman"/>
          <w:sz w:val="28"/>
          <w:szCs w:val="28"/>
        </w:rPr>
        <w:t xml:space="preserve">В </w:t>
      </w:r>
      <w:r w:rsidR="00910747" w:rsidRPr="007440FC">
        <w:rPr>
          <w:rFonts w:ascii="Times New Roman" w:hAnsi="Times New Roman" w:cs="Times New Roman"/>
          <w:sz w:val="28"/>
          <w:szCs w:val="28"/>
        </w:rPr>
        <w:t xml:space="preserve">летний период учебные занятия не проводятся.   </w:t>
      </w:r>
    </w:p>
    <w:p w14:paraId="17A5EB0A" w14:textId="77777777" w:rsidR="00A62545" w:rsidRDefault="00A62545" w:rsidP="00F92FA4">
      <w:pPr>
        <w:autoSpaceDE w:val="0"/>
        <w:autoSpaceDN w:val="0"/>
        <w:adjustRightInd w:val="0"/>
        <w:spacing w:after="0" w:line="240" w:lineRule="auto"/>
        <w:jc w:val="both"/>
        <w:rPr>
          <w:rFonts w:ascii="Times New Roman" w:hAnsi="Times New Roman" w:cs="Times New Roman"/>
          <w:b/>
          <w:sz w:val="28"/>
          <w:szCs w:val="28"/>
          <w:lang w:eastAsia="ru-RU"/>
        </w:rPr>
      </w:pPr>
    </w:p>
    <w:p w14:paraId="5336AB22" w14:textId="77777777" w:rsidR="00A62545" w:rsidRDefault="00A62545" w:rsidP="00F92FA4">
      <w:pPr>
        <w:autoSpaceDE w:val="0"/>
        <w:autoSpaceDN w:val="0"/>
        <w:adjustRightInd w:val="0"/>
        <w:spacing w:after="0" w:line="240" w:lineRule="auto"/>
        <w:jc w:val="both"/>
        <w:rPr>
          <w:rFonts w:ascii="Times New Roman" w:hAnsi="Times New Roman" w:cs="Times New Roman"/>
          <w:b/>
          <w:sz w:val="28"/>
          <w:szCs w:val="28"/>
          <w:lang w:eastAsia="ru-RU"/>
        </w:rPr>
      </w:pPr>
    </w:p>
    <w:p w14:paraId="09FA289B" w14:textId="77777777" w:rsidR="00F92FA4" w:rsidRPr="00420C6F" w:rsidRDefault="00F92FA4" w:rsidP="00F92FA4">
      <w:pPr>
        <w:autoSpaceDE w:val="0"/>
        <w:autoSpaceDN w:val="0"/>
        <w:adjustRightInd w:val="0"/>
        <w:spacing w:after="0" w:line="240" w:lineRule="auto"/>
        <w:jc w:val="both"/>
        <w:rPr>
          <w:rFonts w:ascii="Times New Roman" w:hAnsi="Times New Roman" w:cs="Times New Roman"/>
          <w:b/>
          <w:sz w:val="28"/>
          <w:szCs w:val="28"/>
          <w:lang w:eastAsia="ru-RU"/>
        </w:rPr>
      </w:pPr>
      <w:r w:rsidRPr="00420C6F">
        <w:rPr>
          <w:rFonts w:ascii="Times New Roman" w:hAnsi="Times New Roman" w:cs="Times New Roman"/>
          <w:b/>
          <w:sz w:val="28"/>
          <w:szCs w:val="28"/>
          <w:lang w:eastAsia="ru-RU"/>
        </w:rPr>
        <w:t>1.2. Цели и задачи программы.</w:t>
      </w:r>
    </w:p>
    <w:p w14:paraId="5CF4757C" w14:textId="77777777" w:rsidR="00F92FA4" w:rsidRPr="00420C6F" w:rsidRDefault="00F92FA4" w:rsidP="00F92FA4">
      <w:pPr>
        <w:autoSpaceDE w:val="0"/>
        <w:autoSpaceDN w:val="0"/>
        <w:adjustRightInd w:val="0"/>
        <w:spacing w:after="0" w:line="240" w:lineRule="auto"/>
        <w:ind w:left="360"/>
        <w:jc w:val="both"/>
        <w:rPr>
          <w:rFonts w:ascii="Times New Roman" w:hAnsi="Times New Roman" w:cs="Times New Roman"/>
          <w:b/>
          <w:sz w:val="28"/>
          <w:szCs w:val="28"/>
          <w:lang w:eastAsia="ru-RU"/>
        </w:rPr>
      </w:pPr>
      <w:r w:rsidRPr="00420C6F">
        <w:rPr>
          <w:rFonts w:ascii="Times New Roman" w:hAnsi="Times New Roman" w:cs="Times New Roman"/>
          <w:b/>
          <w:sz w:val="28"/>
          <w:szCs w:val="28"/>
          <w:lang w:eastAsia="ru-RU"/>
        </w:rPr>
        <w:t xml:space="preserve"> </w:t>
      </w:r>
    </w:p>
    <w:p w14:paraId="294BF236" w14:textId="77777777" w:rsidR="00F92FA4" w:rsidRPr="0023250C" w:rsidRDefault="00F92FA4" w:rsidP="00F92FA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Целью</w:t>
      </w:r>
      <w:r w:rsidRPr="00420C6F">
        <w:rPr>
          <w:rFonts w:ascii="Times New Roman" w:hAnsi="Times New Roman" w:cs="Times New Roman"/>
          <w:sz w:val="28"/>
          <w:szCs w:val="28"/>
        </w:rPr>
        <w:t xml:space="preserve"> </w:t>
      </w:r>
      <w:r w:rsidRPr="00420C6F">
        <w:rPr>
          <w:rFonts w:ascii="Times New Roman" w:hAnsi="Times New Roman" w:cs="Times New Roman"/>
          <w:b/>
          <w:sz w:val="28"/>
          <w:szCs w:val="28"/>
        </w:rPr>
        <w:t>Программы</w:t>
      </w:r>
      <w:r w:rsidRPr="00420C6F">
        <w:rPr>
          <w:rFonts w:ascii="Times New Roman" w:hAnsi="Times New Roman" w:cs="Times New Roman"/>
          <w:sz w:val="28"/>
          <w:szCs w:val="28"/>
        </w:rPr>
        <w:t xml:space="preserve"> —</w:t>
      </w:r>
      <w:r w:rsidRPr="0023250C">
        <w:rPr>
          <w:rFonts w:ascii="Times New Roman" w:hAnsi="Times New Roman" w:cs="Times New Roman"/>
          <w:sz w:val="28"/>
          <w:szCs w:val="28"/>
        </w:rPr>
        <w:t xml:space="preserve">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6197C520" w14:textId="77777777" w:rsidR="00F92FA4" w:rsidRPr="0023250C" w:rsidRDefault="00F92FA4" w:rsidP="00F92FA4">
      <w:pPr>
        <w:spacing w:after="0" w:line="240" w:lineRule="auto"/>
        <w:ind w:firstLine="709"/>
        <w:jc w:val="both"/>
        <w:rPr>
          <w:rFonts w:ascii="Times New Roman" w:hAnsi="Times New Roman" w:cs="Times New Roman"/>
          <w:sz w:val="28"/>
          <w:szCs w:val="28"/>
        </w:rPr>
      </w:pPr>
      <w:r w:rsidRPr="0023250C">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6724FB8" w14:textId="77777777" w:rsidR="00F92FA4" w:rsidRDefault="00F92FA4" w:rsidP="00F92FA4">
      <w:pPr>
        <w:spacing w:after="0" w:line="240" w:lineRule="auto"/>
        <w:jc w:val="both"/>
        <w:rPr>
          <w:rFonts w:ascii="Times New Roman" w:hAnsi="Times New Roman" w:cs="Times New Roman"/>
          <w:b/>
          <w:bCs/>
          <w:sz w:val="28"/>
          <w:szCs w:val="28"/>
        </w:rPr>
      </w:pPr>
    </w:p>
    <w:p w14:paraId="3A68F952" w14:textId="77777777" w:rsidR="00F92FA4" w:rsidRPr="0023250C" w:rsidRDefault="00F92FA4" w:rsidP="00F92FA4">
      <w:pPr>
        <w:spacing w:after="0" w:line="240" w:lineRule="auto"/>
        <w:jc w:val="both"/>
        <w:rPr>
          <w:rFonts w:ascii="Times New Roman" w:hAnsi="Times New Roman" w:cs="Times New Roman"/>
          <w:b/>
          <w:sz w:val="28"/>
          <w:szCs w:val="28"/>
        </w:rPr>
      </w:pPr>
      <w:r w:rsidRPr="0023250C">
        <w:rPr>
          <w:rFonts w:ascii="Times New Roman" w:hAnsi="Times New Roman" w:cs="Times New Roman"/>
          <w:b/>
          <w:sz w:val="28"/>
          <w:szCs w:val="28"/>
        </w:rPr>
        <w:t xml:space="preserve">Цель Образовательной программы достигается через решение следующих задач: </w:t>
      </w:r>
    </w:p>
    <w:p w14:paraId="68319075" w14:textId="77777777" w:rsidR="00F92FA4" w:rsidRPr="0023250C" w:rsidRDefault="00F92FA4" w:rsidP="00F92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50C">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507FD842" w14:textId="77777777" w:rsidR="00F92FA4" w:rsidRPr="0023250C" w:rsidRDefault="00F92FA4" w:rsidP="00F92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50C">
        <w:rPr>
          <w:rFonts w:ascii="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3982A33" w14:textId="77777777" w:rsidR="00F92FA4" w:rsidRPr="0023250C" w:rsidRDefault="00F92FA4" w:rsidP="00F92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50C">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0F97D8A5" w14:textId="77777777" w:rsidR="00F92FA4" w:rsidRPr="0023250C" w:rsidRDefault="00F92FA4" w:rsidP="00F92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50C">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4F5EFDEB" w14:textId="77777777" w:rsidR="00F92FA4" w:rsidRPr="0023250C" w:rsidRDefault="00F92FA4" w:rsidP="00F92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50C">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0A400142" w14:textId="77777777" w:rsidR="00F92FA4" w:rsidRPr="0023250C" w:rsidRDefault="00F92FA4" w:rsidP="00F92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50C">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547CEF22" w14:textId="77777777" w:rsidR="00F92FA4" w:rsidRPr="0023250C" w:rsidRDefault="00F92FA4" w:rsidP="00F92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50C">
        <w:rPr>
          <w:rFonts w:ascii="Times New Roman" w:hAnsi="Times New Roman" w:cs="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57EEC0FE" w14:textId="77777777" w:rsidR="00F92FA4" w:rsidRPr="0023250C" w:rsidRDefault="00F92FA4" w:rsidP="00F92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50C">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D6EC1B6" w14:textId="77777777" w:rsidR="00F92FA4" w:rsidRPr="00420C6F" w:rsidRDefault="00F92FA4" w:rsidP="00F92FA4">
      <w:pPr>
        <w:tabs>
          <w:tab w:val="left" w:pos="-284"/>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420C6F">
        <w:rPr>
          <w:rFonts w:ascii="Times New Roman" w:eastAsia="Times New Roman" w:hAnsi="Times New Roman" w:cs="Times New Roman"/>
          <w:color w:val="000000"/>
          <w:sz w:val="28"/>
          <w:szCs w:val="28"/>
          <w:lang w:eastAsia="ru-RU"/>
        </w:rPr>
        <w:lastRenderedPageBreak/>
        <w:t xml:space="preserve">    Основной формой работы с до</w:t>
      </w:r>
      <w:r w:rsidRPr="00420C6F">
        <w:rPr>
          <w:rFonts w:ascii="Times New Roman" w:eastAsia="Times New Roman" w:hAnsi="Times New Roman" w:cs="Times New Roman"/>
          <w:color w:val="000000"/>
          <w:sz w:val="28"/>
          <w:szCs w:val="28"/>
          <w:lang w:eastAsia="ru-RU"/>
        </w:rPr>
        <w:softHyphen/>
        <w:t>школьниками и ведущим видом их деятельности является игра.</w:t>
      </w:r>
    </w:p>
    <w:p w14:paraId="1D0A6379" w14:textId="77777777" w:rsidR="00F92FA4" w:rsidRDefault="00F92FA4" w:rsidP="00F92FA4">
      <w:pPr>
        <w:widowControl w:val="0"/>
        <w:shd w:val="clear" w:color="auto" w:fill="FFFFFF"/>
        <w:tabs>
          <w:tab w:val="left" w:pos="341"/>
        </w:tabs>
        <w:autoSpaceDE w:val="0"/>
        <w:autoSpaceDN w:val="0"/>
        <w:adjustRightInd w:val="0"/>
        <w:spacing w:after="0"/>
        <w:jc w:val="both"/>
        <w:outlineLvl w:val="0"/>
        <w:rPr>
          <w:rFonts w:ascii="Times New Roman" w:eastAsia="Times New Roman" w:hAnsi="Times New Roman" w:cs="Times New Roman"/>
          <w:sz w:val="28"/>
          <w:szCs w:val="28"/>
          <w:lang w:eastAsia="ru-RU"/>
        </w:rPr>
      </w:pPr>
      <w:r w:rsidRPr="00420C6F">
        <w:rPr>
          <w:rFonts w:ascii="Times New Roman" w:eastAsia="Times New Roman" w:hAnsi="Times New Roman" w:cs="Times New Roman"/>
          <w:sz w:val="28"/>
          <w:szCs w:val="28"/>
          <w:lang w:eastAsia="ru-RU"/>
        </w:rPr>
        <w:t>Содержание Программы учитывает также возрастные и индивидуальные особенности контингента детей, воспитывающихся в образовательном учреждении.</w:t>
      </w:r>
    </w:p>
    <w:p w14:paraId="5DF4B53F" w14:textId="77777777" w:rsidR="00956253" w:rsidRPr="001479F5" w:rsidRDefault="00956253" w:rsidP="00F92FA4">
      <w:pPr>
        <w:widowControl w:val="0"/>
        <w:shd w:val="clear" w:color="auto" w:fill="FFFFFF"/>
        <w:tabs>
          <w:tab w:val="left" w:pos="341"/>
        </w:tabs>
        <w:autoSpaceDE w:val="0"/>
        <w:autoSpaceDN w:val="0"/>
        <w:adjustRightInd w:val="0"/>
        <w:spacing w:after="0"/>
        <w:jc w:val="both"/>
        <w:outlineLvl w:val="0"/>
        <w:rPr>
          <w:rFonts w:ascii="Times New Roman" w:eastAsia="Times New Roman" w:hAnsi="Times New Roman" w:cs="Times New Roman"/>
          <w:color w:val="000000"/>
          <w:sz w:val="28"/>
          <w:szCs w:val="28"/>
          <w:lang w:eastAsia="ru-RU"/>
        </w:rPr>
      </w:pPr>
    </w:p>
    <w:p w14:paraId="3296D247" w14:textId="77777777" w:rsidR="00F92FA4" w:rsidRPr="00420C6F" w:rsidRDefault="00F92FA4" w:rsidP="00F92FA4">
      <w:pPr>
        <w:autoSpaceDE w:val="0"/>
        <w:autoSpaceDN w:val="0"/>
        <w:adjustRightInd w:val="0"/>
        <w:spacing w:after="0" w:line="240" w:lineRule="auto"/>
        <w:jc w:val="both"/>
        <w:rPr>
          <w:rFonts w:ascii="Times New Roman" w:hAnsi="Times New Roman" w:cs="Times New Roman"/>
          <w:b/>
          <w:bCs/>
          <w:sz w:val="28"/>
          <w:szCs w:val="28"/>
          <w:lang w:eastAsia="ru-RU"/>
        </w:rPr>
      </w:pPr>
    </w:p>
    <w:p w14:paraId="5F0DC5E8" w14:textId="77777777" w:rsidR="00F92FA4" w:rsidRDefault="00F92FA4" w:rsidP="00F92FA4">
      <w:pPr>
        <w:pStyle w:val="a5"/>
        <w:numPr>
          <w:ilvl w:val="1"/>
          <w:numId w:val="29"/>
        </w:numPr>
        <w:autoSpaceDE w:val="0"/>
        <w:autoSpaceDN w:val="0"/>
        <w:adjustRightInd w:val="0"/>
        <w:spacing w:after="0" w:line="240" w:lineRule="auto"/>
        <w:ind w:left="709"/>
        <w:jc w:val="both"/>
        <w:rPr>
          <w:rFonts w:ascii="Times New Roman" w:hAnsi="Times New Roman" w:cs="Times New Roman"/>
          <w:b/>
          <w:bCs/>
          <w:sz w:val="28"/>
          <w:szCs w:val="28"/>
          <w:lang w:eastAsia="ru-RU"/>
        </w:rPr>
      </w:pPr>
      <w:r w:rsidRPr="00420C6F">
        <w:rPr>
          <w:rFonts w:ascii="Times New Roman" w:hAnsi="Times New Roman" w:cs="Times New Roman"/>
          <w:b/>
          <w:bCs/>
          <w:sz w:val="28"/>
          <w:szCs w:val="28"/>
          <w:lang w:eastAsia="ru-RU"/>
        </w:rPr>
        <w:t>Принципы и подходы   к формированию программы.</w:t>
      </w:r>
    </w:p>
    <w:p w14:paraId="2E6E4680" w14:textId="77777777" w:rsidR="00F92FA4" w:rsidRPr="000309C8" w:rsidRDefault="00F92FA4" w:rsidP="00F92FA4">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Образовательная программа построена на следующих принципах ДО, установленных ФГОС ДО:</w:t>
      </w:r>
    </w:p>
    <w:p w14:paraId="57936195" w14:textId="77777777" w:rsidR="00F92FA4" w:rsidRPr="000309C8" w:rsidRDefault="00F92FA4" w:rsidP="00F92FA4">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14:paraId="4C137D1A" w14:textId="77777777" w:rsidR="00F92FA4" w:rsidRPr="000309C8" w:rsidRDefault="00F92FA4" w:rsidP="00F92FA4">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14:paraId="22B31E79" w14:textId="77777777" w:rsidR="00F92FA4" w:rsidRPr="000309C8" w:rsidRDefault="00F92FA4" w:rsidP="00F92FA4">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14:paraId="4CA4BB22" w14:textId="77777777" w:rsidR="00F92FA4" w:rsidRPr="000309C8" w:rsidRDefault="00F92FA4" w:rsidP="00F92FA4">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4) признание ребенка полноценным участником (субъектом) образовательных отношений; </w:t>
      </w:r>
    </w:p>
    <w:p w14:paraId="66ABE383" w14:textId="77777777" w:rsidR="00F92FA4" w:rsidRPr="000309C8" w:rsidRDefault="00F92FA4" w:rsidP="00F92FA4">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5) поддержка инициативы детей в различных видах деятельности; </w:t>
      </w:r>
    </w:p>
    <w:p w14:paraId="6B440276" w14:textId="77777777" w:rsidR="00F92FA4" w:rsidRPr="000309C8" w:rsidRDefault="00F92FA4" w:rsidP="00F92FA4">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6) сотрудничество ДОО с семьей; </w:t>
      </w:r>
    </w:p>
    <w:p w14:paraId="2B1F5BF5" w14:textId="77777777" w:rsidR="00F92FA4" w:rsidRPr="000309C8" w:rsidRDefault="00F92FA4" w:rsidP="00F92FA4">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7) приобщение детей к социокультурным нормам, традициям семьи, общества и государства; </w:t>
      </w:r>
    </w:p>
    <w:p w14:paraId="6D179FD7" w14:textId="77777777" w:rsidR="00F92FA4" w:rsidRPr="000309C8" w:rsidRDefault="00F92FA4" w:rsidP="00F92FA4">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8) формирование познавательных интересов и познавательных действий ребенка в различных видах деятельности; </w:t>
      </w:r>
    </w:p>
    <w:p w14:paraId="3E5BF324" w14:textId="77777777" w:rsidR="00F92FA4" w:rsidRPr="000309C8" w:rsidRDefault="00F92FA4" w:rsidP="00F92FA4">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14:paraId="688B859E" w14:textId="77777777" w:rsidR="00F92FA4" w:rsidRPr="000309C8" w:rsidRDefault="00F92FA4" w:rsidP="00F92FA4">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10) учет этнокультурной ситуации развития детей.</w:t>
      </w:r>
    </w:p>
    <w:p w14:paraId="4B91DA8F" w14:textId="77777777" w:rsidR="007440FC" w:rsidRPr="007440FC" w:rsidRDefault="007440FC" w:rsidP="0023246A">
      <w:pPr>
        <w:jc w:val="both"/>
        <w:rPr>
          <w:rFonts w:ascii="Times New Roman" w:hAnsi="Times New Roman" w:cs="Times New Roman"/>
          <w:b/>
          <w:sz w:val="28"/>
          <w:szCs w:val="28"/>
        </w:rPr>
      </w:pPr>
    </w:p>
    <w:p w14:paraId="357A89D3" w14:textId="77777777" w:rsidR="00F92FA4" w:rsidRPr="0023246A" w:rsidRDefault="007440FC" w:rsidP="0023246A">
      <w:pPr>
        <w:pStyle w:val="a5"/>
        <w:numPr>
          <w:ilvl w:val="1"/>
          <w:numId w:val="29"/>
        </w:numPr>
        <w:tabs>
          <w:tab w:val="left" w:pos="6975"/>
        </w:tabs>
        <w:jc w:val="both"/>
        <w:rPr>
          <w:rFonts w:ascii="Times New Roman" w:hAnsi="Times New Roman" w:cs="Times New Roman"/>
          <w:b/>
          <w:sz w:val="28"/>
          <w:szCs w:val="28"/>
        </w:rPr>
      </w:pPr>
      <w:r w:rsidRPr="0023246A">
        <w:rPr>
          <w:rFonts w:ascii="Times New Roman" w:hAnsi="Times New Roman" w:cs="Times New Roman"/>
          <w:b/>
          <w:sz w:val="28"/>
          <w:szCs w:val="28"/>
        </w:rPr>
        <w:t>Возрастные и индивидуальные особенности детей 1-</w:t>
      </w:r>
      <w:r w:rsidR="00F92FA4" w:rsidRPr="0023246A">
        <w:rPr>
          <w:rFonts w:ascii="Times New Roman" w:hAnsi="Times New Roman" w:cs="Times New Roman"/>
          <w:b/>
          <w:sz w:val="28"/>
          <w:szCs w:val="28"/>
        </w:rPr>
        <w:t>2</w:t>
      </w:r>
      <w:r w:rsidRPr="0023246A">
        <w:rPr>
          <w:rFonts w:ascii="Times New Roman" w:hAnsi="Times New Roman" w:cs="Times New Roman"/>
          <w:b/>
          <w:sz w:val="28"/>
          <w:szCs w:val="28"/>
        </w:rPr>
        <w:t xml:space="preserve"> года.</w:t>
      </w:r>
    </w:p>
    <w:p w14:paraId="39063061" w14:textId="77777777" w:rsidR="00F92FA4" w:rsidRPr="004C693A" w:rsidRDefault="00F92FA4" w:rsidP="00F92FA4">
      <w:pPr>
        <w:spacing w:after="0" w:line="240" w:lineRule="auto"/>
        <w:ind w:left="-567" w:right="-143" w:firstLine="709"/>
        <w:jc w:val="both"/>
        <w:rPr>
          <w:rFonts w:ascii="Times New Roman" w:eastAsia="Times New Roman" w:hAnsi="Times New Roman" w:cs="Times New Roman"/>
          <w:sz w:val="28"/>
          <w:szCs w:val="28"/>
          <w:lang w:eastAsia="ru-RU"/>
        </w:rPr>
      </w:pPr>
      <w:r w:rsidRPr="004C693A">
        <w:rPr>
          <w:rFonts w:ascii="Times New Roman" w:eastAsia="Times New Roman" w:hAnsi="Times New Roman" w:cs="Times New Roman"/>
          <w:sz w:val="28"/>
          <w:szCs w:val="28"/>
          <w:lang w:eastAsia="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3D7AD314" w14:textId="77777777" w:rsidR="00F92FA4" w:rsidRPr="004C693A" w:rsidRDefault="00F92FA4" w:rsidP="00F92FA4">
      <w:pPr>
        <w:spacing w:after="0" w:line="240" w:lineRule="auto"/>
        <w:ind w:left="-567" w:right="-143" w:firstLine="709"/>
        <w:jc w:val="both"/>
        <w:rPr>
          <w:rFonts w:ascii="Times New Roman" w:eastAsia="Times New Roman" w:hAnsi="Times New Roman" w:cs="Times New Roman"/>
          <w:sz w:val="28"/>
          <w:szCs w:val="28"/>
          <w:lang w:eastAsia="ru-RU"/>
        </w:rPr>
      </w:pPr>
      <w:r w:rsidRPr="004C693A">
        <w:rPr>
          <w:rFonts w:ascii="Times New Roman" w:eastAsia="Times New Roman" w:hAnsi="Times New Roman" w:cs="Times New Roman"/>
          <w:sz w:val="28"/>
          <w:szCs w:val="28"/>
          <w:lang w:eastAsia="ru-RU"/>
        </w:rPr>
        <w:t>ребенок положительно реагирует на прием пищи и гигиенические процедуры;</w:t>
      </w:r>
    </w:p>
    <w:p w14:paraId="2C0077F0" w14:textId="77777777" w:rsidR="00F92FA4" w:rsidRPr="004C693A" w:rsidRDefault="00F92FA4" w:rsidP="00F92FA4">
      <w:pPr>
        <w:spacing w:after="0" w:line="240" w:lineRule="auto"/>
        <w:ind w:left="-567" w:right="-143" w:firstLine="709"/>
        <w:jc w:val="both"/>
        <w:rPr>
          <w:rFonts w:ascii="Times New Roman" w:eastAsia="Times New Roman" w:hAnsi="Times New Roman" w:cs="Times New Roman"/>
          <w:sz w:val="28"/>
          <w:szCs w:val="28"/>
          <w:lang w:eastAsia="ru-RU"/>
        </w:rPr>
      </w:pPr>
      <w:r w:rsidRPr="004C693A">
        <w:rPr>
          <w:rFonts w:ascii="Times New Roman" w:eastAsia="Times New Roman" w:hAnsi="Times New Roman" w:cs="Times New Roman"/>
          <w:sz w:val="28"/>
          <w:szCs w:val="28"/>
          <w:lang w:eastAsia="ru-RU"/>
        </w:rPr>
        <w:t>ребенок эмоционально реагирует на внимание взрослого, проявляет радость в ответ на общение со взрослым;</w:t>
      </w:r>
    </w:p>
    <w:p w14:paraId="29060B94" w14:textId="77777777" w:rsidR="00F92FA4" w:rsidRPr="004C693A" w:rsidRDefault="00F92FA4" w:rsidP="00F92FA4">
      <w:pPr>
        <w:spacing w:after="0" w:line="240" w:lineRule="auto"/>
        <w:ind w:left="-567" w:right="-143" w:firstLine="709"/>
        <w:jc w:val="both"/>
        <w:rPr>
          <w:rFonts w:ascii="Times New Roman" w:eastAsia="Times New Roman" w:hAnsi="Times New Roman" w:cs="Times New Roman"/>
          <w:sz w:val="28"/>
          <w:szCs w:val="28"/>
          <w:lang w:eastAsia="ru-RU"/>
        </w:rPr>
      </w:pPr>
      <w:r w:rsidRPr="004C693A">
        <w:rPr>
          <w:rFonts w:ascii="Times New Roman" w:eastAsia="Times New Roman" w:hAnsi="Times New Roman" w:cs="Times New Roman"/>
          <w:sz w:val="28"/>
          <w:szCs w:val="28"/>
          <w:lang w:eastAsia="ru-RU"/>
        </w:rPr>
        <w:t>ребенок понимает речь взрослого, откликается на свое имя, положительно реагирует на знакомых людей, имена близких родственников;</w:t>
      </w:r>
    </w:p>
    <w:p w14:paraId="67F6FAFD" w14:textId="77777777" w:rsidR="00F92FA4" w:rsidRPr="004C693A" w:rsidRDefault="00F92FA4" w:rsidP="00F92FA4">
      <w:pPr>
        <w:spacing w:after="0" w:line="240" w:lineRule="auto"/>
        <w:ind w:left="-567" w:right="-143" w:firstLine="709"/>
        <w:jc w:val="both"/>
        <w:rPr>
          <w:rFonts w:ascii="Times New Roman" w:eastAsia="Times New Roman" w:hAnsi="Times New Roman" w:cs="Times New Roman"/>
          <w:sz w:val="28"/>
          <w:szCs w:val="28"/>
          <w:lang w:eastAsia="ru-RU"/>
        </w:rPr>
      </w:pPr>
      <w:r w:rsidRPr="004C693A">
        <w:rPr>
          <w:rFonts w:ascii="Times New Roman" w:eastAsia="Times New Roman" w:hAnsi="Times New Roman" w:cs="Times New Roman"/>
          <w:sz w:val="28"/>
          <w:szCs w:val="28"/>
          <w:lang w:eastAsia="ru-RU"/>
        </w:rPr>
        <w:t>ребенок выполняет простые просьбы взрослого, понимает и адекватно реагирует на слова, регулирующие поведение (можно, нельзя и другие);</w:t>
      </w:r>
    </w:p>
    <w:p w14:paraId="0907AE08" w14:textId="77777777" w:rsidR="00F92FA4" w:rsidRPr="004C693A" w:rsidRDefault="00F92FA4" w:rsidP="00F92FA4">
      <w:pPr>
        <w:spacing w:after="0" w:line="240" w:lineRule="auto"/>
        <w:ind w:left="-567" w:right="-143" w:firstLine="709"/>
        <w:jc w:val="both"/>
        <w:rPr>
          <w:rFonts w:ascii="Times New Roman" w:eastAsia="Times New Roman" w:hAnsi="Times New Roman" w:cs="Times New Roman"/>
          <w:sz w:val="28"/>
          <w:szCs w:val="28"/>
          <w:lang w:eastAsia="ru-RU"/>
        </w:rPr>
      </w:pPr>
      <w:r w:rsidRPr="004C693A">
        <w:rPr>
          <w:rFonts w:ascii="Times New Roman" w:eastAsia="Times New Roman" w:hAnsi="Times New Roman" w:cs="Times New Roman"/>
          <w:sz w:val="28"/>
          <w:szCs w:val="28"/>
          <w:lang w:eastAsia="ru-RU"/>
        </w:rPr>
        <w:t>ребенок произносит несколько простых, облегченных слов (мама, папа, баба, деда, дай, бах, на), которые несут смысловую нагрузку;</w:t>
      </w:r>
    </w:p>
    <w:p w14:paraId="06AC0E86" w14:textId="77777777" w:rsidR="00F92FA4" w:rsidRPr="004C693A" w:rsidRDefault="00F92FA4" w:rsidP="00F92FA4">
      <w:pPr>
        <w:spacing w:after="0" w:line="240" w:lineRule="auto"/>
        <w:ind w:left="-567" w:right="-143" w:firstLine="709"/>
        <w:jc w:val="both"/>
        <w:rPr>
          <w:rFonts w:ascii="Times New Roman" w:eastAsia="Times New Roman" w:hAnsi="Times New Roman" w:cs="Times New Roman"/>
          <w:sz w:val="28"/>
          <w:szCs w:val="28"/>
          <w:lang w:eastAsia="ru-RU"/>
        </w:rPr>
      </w:pPr>
      <w:r w:rsidRPr="004C693A">
        <w:rPr>
          <w:rFonts w:ascii="Times New Roman" w:eastAsia="Times New Roman" w:hAnsi="Times New Roman" w:cs="Times New Roman"/>
          <w:sz w:val="28"/>
          <w:szCs w:val="28"/>
          <w:lang w:eastAsia="ru-RU"/>
        </w:rPr>
        <w:t>ребенок проявляет интерес к животным, птицам, рыбам, растениям;</w:t>
      </w:r>
    </w:p>
    <w:p w14:paraId="11B5E534" w14:textId="77777777" w:rsidR="00F92FA4" w:rsidRPr="004C693A" w:rsidRDefault="00F92FA4" w:rsidP="00F92FA4">
      <w:pPr>
        <w:spacing w:after="0" w:line="240" w:lineRule="auto"/>
        <w:ind w:left="-567" w:right="-143" w:firstLine="709"/>
        <w:jc w:val="both"/>
        <w:rPr>
          <w:rFonts w:ascii="Times New Roman" w:eastAsia="Times New Roman" w:hAnsi="Times New Roman" w:cs="Times New Roman"/>
          <w:sz w:val="28"/>
          <w:szCs w:val="28"/>
          <w:lang w:eastAsia="ru-RU"/>
        </w:rPr>
      </w:pPr>
      <w:r w:rsidRPr="004C693A">
        <w:rPr>
          <w:rFonts w:ascii="Times New Roman" w:eastAsia="Times New Roman" w:hAnsi="Times New Roman" w:cs="Times New Roman"/>
          <w:sz w:val="28"/>
          <w:szCs w:val="28"/>
          <w:lang w:eastAsia="ru-RU"/>
        </w:rPr>
        <w:t>ребенок обнаруживает поисковую и познавательную активность по отношению к предметному окружению;</w:t>
      </w:r>
    </w:p>
    <w:p w14:paraId="0A26AA0D" w14:textId="77777777" w:rsidR="00F92FA4" w:rsidRPr="004C693A" w:rsidRDefault="00F92FA4" w:rsidP="00F92FA4">
      <w:pPr>
        <w:spacing w:after="0" w:line="240" w:lineRule="auto"/>
        <w:ind w:left="-567" w:right="-143" w:firstLine="709"/>
        <w:jc w:val="both"/>
        <w:rPr>
          <w:rFonts w:ascii="Times New Roman" w:eastAsia="Times New Roman" w:hAnsi="Times New Roman" w:cs="Times New Roman"/>
          <w:sz w:val="28"/>
          <w:szCs w:val="28"/>
          <w:lang w:eastAsia="ru-RU"/>
        </w:rPr>
      </w:pPr>
      <w:r w:rsidRPr="004C693A">
        <w:rPr>
          <w:rFonts w:ascii="Times New Roman" w:eastAsia="Times New Roman" w:hAnsi="Times New Roman" w:cs="Times New Roman"/>
          <w:sz w:val="28"/>
          <w:szCs w:val="28"/>
          <w:lang w:eastAsia="ru-RU"/>
        </w:rPr>
        <w:lastRenderedPageBreak/>
        <w:t>ребенок узнает и называет объекты живой природы ближайшего окружения, выделяет их характерные особенности, положительно реагирует на них;</w:t>
      </w:r>
    </w:p>
    <w:p w14:paraId="08566402" w14:textId="77777777" w:rsidR="00F92FA4" w:rsidRPr="004C693A" w:rsidRDefault="00F92FA4" w:rsidP="00F92FA4">
      <w:pPr>
        <w:spacing w:after="0" w:line="240" w:lineRule="auto"/>
        <w:ind w:left="-567" w:right="-143" w:firstLine="709"/>
        <w:jc w:val="both"/>
        <w:rPr>
          <w:rFonts w:ascii="Times New Roman" w:eastAsia="Times New Roman" w:hAnsi="Times New Roman" w:cs="Times New Roman"/>
          <w:sz w:val="28"/>
          <w:szCs w:val="28"/>
          <w:lang w:eastAsia="ru-RU"/>
        </w:rPr>
      </w:pPr>
      <w:r w:rsidRPr="004C693A">
        <w:rPr>
          <w:rFonts w:ascii="Times New Roman" w:eastAsia="Times New Roman" w:hAnsi="Times New Roman" w:cs="Times New Roman"/>
          <w:sz w:val="28"/>
          <w:szCs w:val="28"/>
          <w:lang w:eastAsia="ru-RU"/>
        </w:rPr>
        <w:t xml:space="preserve">ребенок эмоционально реагирует на музыку, пение, игры-забавы, прислушивается к звучанию разных музыкальных инструментов; </w:t>
      </w:r>
    </w:p>
    <w:p w14:paraId="75474570" w14:textId="77777777" w:rsidR="00F92FA4" w:rsidRPr="004C693A" w:rsidRDefault="00F92FA4" w:rsidP="00F92FA4">
      <w:pPr>
        <w:spacing w:after="0" w:line="240" w:lineRule="auto"/>
        <w:ind w:left="-567" w:right="-143" w:firstLine="709"/>
        <w:jc w:val="both"/>
        <w:rPr>
          <w:rFonts w:ascii="Times New Roman" w:eastAsia="Times New Roman" w:hAnsi="Times New Roman" w:cs="Times New Roman"/>
          <w:sz w:val="28"/>
          <w:szCs w:val="28"/>
          <w:lang w:eastAsia="ru-RU"/>
        </w:rPr>
      </w:pPr>
      <w:r w:rsidRPr="004C693A">
        <w:rPr>
          <w:rFonts w:ascii="Times New Roman" w:eastAsia="Times New Roman" w:hAnsi="Times New Roman" w:cs="Times New Roman"/>
          <w:sz w:val="28"/>
          <w:szCs w:val="28"/>
          <w:lang w:eastAsia="ru-RU"/>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w:t>
      </w:r>
    </w:p>
    <w:p w14:paraId="4A3FDA0A" w14:textId="77777777" w:rsidR="00F92FA4" w:rsidRPr="004C693A" w:rsidRDefault="00F92FA4" w:rsidP="00F92FA4">
      <w:pPr>
        <w:spacing w:after="0" w:line="240" w:lineRule="auto"/>
        <w:ind w:left="-567" w:right="-143" w:firstLine="709"/>
        <w:jc w:val="both"/>
        <w:rPr>
          <w:rFonts w:ascii="Times New Roman" w:eastAsia="Times New Roman" w:hAnsi="Times New Roman" w:cs="Times New Roman"/>
          <w:sz w:val="28"/>
          <w:szCs w:val="28"/>
          <w:lang w:eastAsia="ru-RU"/>
        </w:rPr>
      </w:pPr>
      <w:r w:rsidRPr="004C693A">
        <w:rPr>
          <w:rFonts w:ascii="Times New Roman" w:eastAsia="Times New Roman" w:hAnsi="Times New Roman" w:cs="Times New Roman"/>
          <w:sz w:val="28"/>
          <w:szCs w:val="28"/>
          <w:lang w:eastAsia="ru-RU"/>
        </w:rPr>
        <w:t xml:space="preserve">ребенок активно действует с игрушками, подражая действиям взрослых (катает машинку, кормит собачку, качает куклу и тому подобное). </w:t>
      </w:r>
    </w:p>
    <w:p w14:paraId="0E9C9152" w14:textId="77777777" w:rsidR="00F92FA4" w:rsidRPr="00F92FA4" w:rsidRDefault="00F92FA4" w:rsidP="00F92FA4">
      <w:pPr>
        <w:pStyle w:val="a3"/>
        <w:ind w:left="-567" w:right="-143" w:firstLine="709"/>
        <w:rPr>
          <w:rFonts w:cs="Times New Roman"/>
          <w:sz w:val="28"/>
          <w:szCs w:val="28"/>
          <w:lang w:eastAsia="ru-RU"/>
        </w:rPr>
      </w:pPr>
      <w:r w:rsidRPr="004C693A">
        <w:rPr>
          <w:rFonts w:cs="Times New Roman"/>
          <w:sz w:val="28"/>
          <w:szCs w:val="28"/>
          <w:lang w:eastAsia="ru-RU"/>
        </w:rPr>
        <w:t xml:space="preserve"> </w:t>
      </w:r>
    </w:p>
    <w:p w14:paraId="277FA88B" w14:textId="77777777" w:rsidR="007440FC" w:rsidRPr="007440FC" w:rsidRDefault="007440FC" w:rsidP="007440FC">
      <w:pPr>
        <w:tabs>
          <w:tab w:val="left" w:pos="6975"/>
        </w:tabs>
        <w:ind w:firstLine="680"/>
        <w:jc w:val="both"/>
        <w:rPr>
          <w:rFonts w:ascii="Times New Roman" w:hAnsi="Times New Roman" w:cs="Times New Roman"/>
          <w:b/>
          <w:sz w:val="28"/>
          <w:szCs w:val="28"/>
        </w:rPr>
      </w:pPr>
      <w:r w:rsidRPr="007440FC">
        <w:rPr>
          <w:rFonts w:ascii="Times New Roman" w:hAnsi="Times New Roman" w:cs="Times New Roman"/>
          <w:b/>
          <w:sz w:val="28"/>
          <w:szCs w:val="28"/>
        </w:rPr>
        <w:t>1.5.</w:t>
      </w:r>
      <w:r w:rsidR="005605ED">
        <w:rPr>
          <w:rFonts w:ascii="Times New Roman" w:hAnsi="Times New Roman" w:cs="Times New Roman"/>
          <w:b/>
          <w:sz w:val="28"/>
          <w:szCs w:val="28"/>
        </w:rPr>
        <w:t xml:space="preserve"> </w:t>
      </w:r>
      <w:r w:rsidRPr="007440FC">
        <w:rPr>
          <w:rFonts w:ascii="Times New Roman" w:hAnsi="Times New Roman" w:cs="Times New Roman"/>
          <w:b/>
          <w:sz w:val="28"/>
          <w:szCs w:val="28"/>
        </w:rPr>
        <w:t>План</w:t>
      </w:r>
      <w:r>
        <w:rPr>
          <w:rFonts w:ascii="Times New Roman" w:hAnsi="Times New Roman" w:cs="Times New Roman"/>
          <w:b/>
          <w:sz w:val="28"/>
          <w:szCs w:val="28"/>
        </w:rPr>
        <w:t xml:space="preserve">ируемые результаты. </w:t>
      </w:r>
      <w:r w:rsidR="005605ED">
        <w:rPr>
          <w:rFonts w:ascii="Times New Roman" w:hAnsi="Times New Roman" w:cs="Times New Roman"/>
          <w:b/>
          <w:sz w:val="28"/>
          <w:szCs w:val="28"/>
        </w:rPr>
        <w:t>(целевые ориентиры)</w:t>
      </w:r>
    </w:p>
    <w:p w14:paraId="6771A759" w14:textId="77777777" w:rsidR="007440FC" w:rsidRPr="009727BA" w:rsidRDefault="007440FC" w:rsidP="009727BA">
      <w:pPr>
        <w:tabs>
          <w:tab w:val="left" w:pos="6975"/>
        </w:tabs>
        <w:ind w:firstLine="680"/>
        <w:jc w:val="both"/>
        <w:rPr>
          <w:rFonts w:ascii="Times New Roman" w:hAnsi="Times New Roman" w:cs="Times New Roman"/>
          <w:b/>
          <w:sz w:val="28"/>
          <w:szCs w:val="28"/>
        </w:rPr>
      </w:pPr>
      <w:r w:rsidRPr="009727BA">
        <w:rPr>
          <w:rFonts w:ascii="Times New Roman" w:hAnsi="Times New Roman" w:cs="Times New Roman"/>
          <w:b/>
          <w:sz w:val="28"/>
          <w:szCs w:val="28"/>
        </w:rPr>
        <w:t xml:space="preserve">Целевые ориентиры образования в </w:t>
      </w:r>
      <w:r w:rsidR="009727BA">
        <w:rPr>
          <w:rFonts w:ascii="Times New Roman" w:hAnsi="Times New Roman" w:cs="Times New Roman"/>
          <w:b/>
          <w:sz w:val="28"/>
          <w:szCs w:val="28"/>
        </w:rPr>
        <w:t>младенческом и раннем возрасте.</w:t>
      </w:r>
    </w:p>
    <w:p w14:paraId="0E2DECC8" w14:textId="77777777" w:rsidR="007440FC" w:rsidRPr="007440FC" w:rsidRDefault="007440FC" w:rsidP="007440FC">
      <w:pPr>
        <w:tabs>
          <w:tab w:val="left" w:pos="6975"/>
        </w:tabs>
        <w:ind w:firstLine="680"/>
        <w:jc w:val="both"/>
        <w:rPr>
          <w:rFonts w:ascii="Times New Roman" w:hAnsi="Times New Roman" w:cs="Times New Roman"/>
          <w:sz w:val="28"/>
          <w:szCs w:val="28"/>
        </w:rPr>
      </w:pPr>
      <w:r w:rsidRPr="007440FC">
        <w:rPr>
          <w:rFonts w:ascii="Times New Roman" w:hAnsi="Times New Roman" w:cs="Times New Roman"/>
          <w:sz w:val="28"/>
          <w:szCs w:val="28"/>
        </w:rPr>
        <w:t>Ребенок интересуется окружающими предметами и активн</w:t>
      </w:r>
      <w:r w:rsidR="009727BA">
        <w:rPr>
          <w:rFonts w:ascii="Times New Roman" w:hAnsi="Times New Roman" w:cs="Times New Roman"/>
          <w:sz w:val="28"/>
          <w:szCs w:val="28"/>
        </w:rPr>
        <w:t>о дейс</w:t>
      </w:r>
      <w:r w:rsidRPr="007440FC">
        <w:rPr>
          <w:rFonts w:ascii="Times New Roman" w:hAnsi="Times New Roman" w:cs="Times New Roman"/>
          <w:sz w:val="28"/>
          <w:szCs w:val="28"/>
        </w:rPr>
        <w:t>твует с ними; эмоционально вовлечен в действия с игрушками и другими предметами, стремится проявлять наст</w:t>
      </w:r>
      <w:r w:rsidR="009727BA">
        <w:rPr>
          <w:rFonts w:ascii="Times New Roman" w:hAnsi="Times New Roman" w:cs="Times New Roman"/>
          <w:sz w:val="28"/>
          <w:szCs w:val="28"/>
        </w:rPr>
        <w:t>ойчивость в достижении результа</w:t>
      </w:r>
      <w:r w:rsidRPr="007440FC">
        <w:rPr>
          <w:rFonts w:ascii="Times New Roman" w:hAnsi="Times New Roman" w:cs="Times New Roman"/>
          <w:sz w:val="28"/>
          <w:szCs w:val="28"/>
        </w:rPr>
        <w:t>та своих действий.</w:t>
      </w:r>
    </w:p>
    <w:p w14:paraId="12E17A45" w14:textId="77777777" w:rsidR="007440FC" w:rsidRPr="007440FC" w:rsidRDefault="007440FC" w:rsidP="007440FC">
      <w:pPr>
        <w:tabs>
          <w:tab w:val="left" w:pos="6975"/>
        </w:tabs>
        <w:ind w:firstLine="680"/>
        <w:jc w:val="both"/>
        <w:rPr>
          <w:rFonts w:ascii="Times New Roman" w:hAnsi="Times New Roman" w:cs="Times New Roman"/>
          <w:sz w:val="28"/>
          <w:szCs w:val="28"/>
        </w:rPr>
      </w:pPr>
      <w:r w:rsidRPr="007440FC">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w:t>
      </w:r>
      <w:r w:rsidR="009727BA">
        <w:rPr>
          <w:rFonts w:ascii="Times New Roman" w:hAnsi="Times New Roman" w:cs="Times New Roman"/>
          <w:sz w:val="28"/>
          <w:szCs w:val="28"/>
        </w:rPr>
        <w:t>едметов (ложки, расчески, каран</w:t>
      </w:r>
      <w:r w:rsidRPr="007440FC">
        <w:rPr>
          <w:rFonts w:ascii="Times New Roman" w:hAnsi="Times New Roman" w:cs="Times New Roman"/>
          <w:sz w:val="28"/>
          <w:szCs w:val="28"/>
        </w:rPr>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14:paraId="6F1C52B9" w14:textId="77777777" w:rsidR="007440FC" w:rsidRPr="007440FC" w:rsidRDefault="007440FC" w:rsidP="007440FC">
      <w:pPr>
        <w:tabs>
          <w:tab w:val="left" w:pos="6975"/>
        </w:tabs>
        <w:ind w:firstLine="680"/>
        <w:jc w:val="both"/>
        <w:rPr>
          <w:rFonts w:ascii="Times New Roman" w:hAnsi="Times New Roman" w:cs="Times New Roman"/>
          <w:sz w:val="28"/>
          <w:szCs w:val="28"/>
        </w:rPr>
      </w:pPr>
      <w:r w:rsidRPr="007440FC">
        <w:rPr>
          <w:rFonts w:ascii="Times New Roman" w:hAnsi="Times New Roman" w:cs="Times New Roman"/>
          <w:sz w:val="28"/>
          <w:szCs w:val="28"/>
        </w:rPr>
        <w:t>Проявляет отрицательное отношение к грубости, жадности.</w:t>
      </w:r>
    </w:p>
    <w:p w14:paraId="2C9E831C" w14:textId="77777777" w:rsidR="007440FC" w:rsidRPr="007440FC" w:rsidRDefault="007440FC" w:rsidP="007440FC">
      <w:pPr>
        <w:tabs>
          <w:tab w:val="left" w:pos="6975"/>
        </w:tabs>
        <w:ind w:firstLine="680"/>
        <w:jc w:val="both"/>
        <w:rPr>
          <w:rFonts w:ascii="Times New Roman" w:hAnsi="Times New Roman" w:cs="Times New Roman"/>
          <w:sz w:val="28"/>
          <w:szCs w:val="28"/>
        </w:rPr>
      </w:pPr>
      <w:r w:rsidRPr="007440FC">
        <w:rPr>
          <w:rFonts w:ascii="Times New Roman" w:hAnsi="Times New Roman" w:cs="Times New Roman"/>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14:paraId="5818A568" w14:textId="77777777" w:rsidR="007440FC" w:rsidRPr="007440FC" w:rsidRDefault="007440FC" w:rsidP="007440FC">
      <w:pPr>
        <w:tabs>
          <w:tab w:val="left" w:pos="6975"/>
        </w:tabs>
        <w:ind w:firstLine="680"/>
        <w:jc w:val="both"/>
        <w:rPr>
          <w:rFonts w:ascii="Times New Roman" w:hAnsi="Times New Roman" w:cs="Times New Roman"/>
          <w:sz w:val="28"/>
          <w:szCs w:val="28"/>
        </w:rPr>
      </w:pPr>
      <w:r w:rsidRPr="007440FC">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w:t>
      </w:r>
      <w:r w:rsidR="009727BA">
        <w:rPr>
          <w:rFonts w:ascii="Times New Roman" w:hAnsi="Times New Roman" w:cs="Times New Roman"/>
          <w:sz w:val="28"/>
          <w:szCs w:val="28"/>
        </w:rPr>
        <w:t>ь взрослых; знает названия окру</w:t>
      </w:r>
      <w:r w:rsidRPr="007440FC">
        <w:rPr>
          <w:rFonts w:ascii="Times New Roman" w:hAnsi="Times New Roman" w:cs="Times New Roman"/>
          <w:sz w:val="28"/>
          <w:szCs w:val="28"/>
        </w:rPr>
        <w:t>жающих предметов и игрушек. Речь становится полноценным средством общения с другими детьми.</w:t>
      </w:r>
    </w:p>
    <w:p w14:paraId="448E77A0" w14:textId="77777777" w:rsidR="007440FC" w:rsidRPr="007440FC" w:rsidRDefault="007440FC" w:rsidP="007440FC">
      <w:pPr>
        <w:tabs>
          <w:tab w:val="left" w:pos="6975"/>
        </w:tabs>
        <w:ind w:firstLine="680"/>
        <w:jc w:val="both"/>
        <w:rPr>
          <w:rFonts w:ascii="Times New Roman" w:hAnsi="Times New Roman" w:cs="Times New Roman"/>
          <w:sz w:val="28"/>
          <w:szCs w:val="28"/>
        </w:rPr>
      </w:pPr>
      <w:r w:rsidRPr="007440FC">
        <w:rPr>
          <w:rFonts w:ascii="Times New Roman" w:hAnsi="Times New Roman" w:cs="Times New Roman"/>
          <w:sz w:val="28"/>
          <w:szCs w:val="28"/>
        </w:rPr>
        <w:t>Стремится к общению со взрослы</w:t>
      </w:r>
      <w:r w:rsidR="009727BA">
        <w:rPr>
          <w:rFonts w:ascii="Times New Roman" w:hAnsi="Times New Roman" w:cs="Times New Roman"/>
          <w:sz w:val="28"/>
          <w:szCs w:val="28"/>
        </w:rPr>
        <w:t>ми и активно подражает им в дви</w:t>
      </w:r>
      <w:r w:rsidRPr="007440FC">
        <w:rPr>
          <w:rFonts w:ascii="Times New Roman" w:hAnsi="Times New Roman" w:cs="Times New Roman"/>
          <w:sz w:val="28"/>
          <w:szCs w:val="28"/>
        </w:rPr>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14:paraId="288FFDBB" w14:textId="77777777" w:rsidR="007440FC" w:rsidRPr="007440FC" w:rsidRDefault="007440FC" w:rsidP="007440FC">
      <w:pPr>
        <w:tabs>
          <w:tab w:val="left" w:pos="6975"/>
        </w:tabs>
        <w:ind w:firstLine="680"/>
        <w:jc w:val="both"/>
        <w:rPr>
          <w:rFonts w:ascii="Times New Roman" w:hAnsi="Times New Roman" w:cs="Times New Roman"/>
          <w:sz w:val="28"/>
          <w:szCs w:val="28"/>
        </w:rPr>
      </w:pPr>
      <w:r w:rsidRPr="007440FC">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w:t>
      </w:r>
      <w:r w:rsidR="009727BA">
        <w:rPr>
          <w:rFonts w:ascii="Times New Roman" w:hAnsi="Times New Roman" w:cs="Times New Roman"/>
          <w:sz w:val="28"/>
          <w:szCs w:val="28"/>
        </w:rPr>
        <w:t>верстниками, не мешая им. Прояв</w:t>
      </w:r>
      <w:r w:rsidRPr="007440FC">
        <w:rPr>
          <w:rFonts w:ascii="Times New Roman" w:hAnsi="Times New Roman" w:cs="Times New Roman"/>
          <w:sz w:val="28"/>
          <w:szCs w:val="28"/>
        </w:rPr>
        <w:t>ляет интерес к совместным играм небольшими группами.</w:t>
      </w:r>
    </w:p>
    <w:p w14:paraId="3705C926" w14:textId="77777777" w:rsidR="007440FC" w:rsidRPr="007440FC" w:rsidRDefault="007440FC" w:rsidP="007440FC">
      <w:pPr>
        <w:tabs>
          <w:tab w:val="left" w:pos="6975"/>
        </w:tabs>
        <w:ind w:firstLine="680"/>
        <w:jc w:val="both"/>
        <w:rPr>
          <w:rFonts w:ascii="Times New Roman" w:hAnsi="Times New Roman" w:cs="Times New Roman"/>
          <w:sz w:val="28"/>
          <w:szCs w:val="28"/>
        </w:rPr>
      </w:pPr>
      <w:r w:rsidRPr="007440FC">
        <w:rPr>
          <w:rFonts w:ascii="Times New Roman" w:hAnsi="Times New Roman" w:cs="Times New Roman"/>
          <w:sz w:val="28"/>
          <w:szCs w:val="28"/>
        </w:rPr>
        <w:t>Проявляет интерес к окружающему миру природы, с интересом участвует в сезонных наблюдениях.</w:t>
      </w:r>
    </w:p>
    <w:p w14:paraId="740284F4" w14:textId="77777777" w:rsidR="007440FC" w:rsidRPr="007440FC" w:rsidRDefault="007440FC" w:rsidP="007440FC">
      <w:pPr>
        <w:tabs>
          <w:tab w:val="left" w:pos="6975"/>
        </w:tabs>
        <w:ind w:firstLine="680"/>
        <w:jc w:val="both"/>
        <w:rPr>
          <w:rFonts w:ascii="Times New Roman" w:hAnsi="Times New Roman" w:cs="Times New Roman"/>
          <w:sz w:val="28"/>
          <w:szCs w:val="28"/>
        </w:rPr>
      </w:pPr>
      <w:r w:rsidRPr="007440FC">
        <w:rPr>
          <w:rFonts w:ascii="Times New Roman" w:hAnsi="Times New Roman" w:cs="Times New Roman"/>
          <w:sz w:val="28"/>
          <w:szCs w:val="28"/>
        </w:rPr>
        <w:lastRenderedPageBreak/>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14:paraId="1FB36FCA" w14:textId="77777777" w:rsidR="007440FC" w:rsidRPr="007440FC" w:rsidRDefault="007440FC" w:rsidP="007440FC">
      <w:pPr>
        <w:tabs>
          <w:tab w:val="left" w:pos="6975"/>
        </w:tabs>
        <w:ind w:firstLine="680"/>
        <w:jc w:val="both"/>
        <w:rPr>
          <w:rFonts w:ascii="Times New Roman" w:hAnsi="Times New Roman" w:cs="Times New Roman"/>
          <w:sz w:val="28"/>
          <w:szCs w:val="28"/>
        </w:rPr>
      </w:pPr>
      <w:r w:rsidRPr="007440FC">
        <w:rPr>
          <w:rFonts w:ascii="Times New Roman"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14:paraId="41D468A2" w14:textId="77777777" w:rsidR="007440FC" w:rsidRPr="007440FC" w:rsidRDefault="007440FC" w:rsidP="007440FC">
      <w:pPr>
        <w:tabs>
          <w:tab w:val="left" w:pos="6975"/>
        </w:tabs>
        <w:ind w:firstLine="680"/>
        <w:jc w:val="both"/>
        <w:rPr>
          <w:rFonts w:ascii="Times New Roman" w:hAnsi="Times New Roman" w:cs="Times New Roman"/>
          <w:sz w:val="28"/>
          <w:szCs w:val="28"/>
        </w:rPr>
      </w:pPr>
      <w:r w:rsidRPr="007440FC">
        <w:rPr>
          <w:rFonts w:ascii="Times New Roman" w:hAnsi="Times New Roman" w:cs="Times New Roman"/>
          <w:sz w:val="28"/>
          <w:szCs w:val="28"/>
        </w:rPr>
        <w:t>Проявляет интерес к продуктивной деятельности (рисование, лепка, конструирование, аппликация).</w:t>
      </w:r>
    </w:p>
    <w:p w14:paraId="0CBED6F0" w14:textId="77777777" w:rsidR="008256E8" w:rsidRDefault="007440FC" w:rsidP="00FA5779">
      <w:pPr>
        <w:tabs>
          <w:tab w:val="left" w:pos="6975"/>
        </w:tabs>
        <w:ind w:firstLine="680"/>
        <w:jc w:val="both"/>
        <w:rPr>
          <w:rFonts w:ascii="Times New Roman" w:hAnsi="Times New Roman" w:cs="Times New Roman"/>
          <w:sz w:val="28"/>
          <w:szCs w:val="28"/>
        </w:rPr>
      </w:pPr>
      <w:r w:rsidRPr="007440FC">
        <w:rPr>
          <w:rFonts w:ascii="Times New Roman" w:hAnsi="Times New Roman" w:cs="Times New Roman"/>
          <w:sz w:val="28"/>
          <w:szCs w:val="28"/>
        </w:rPr>
        <w:t>У ребенка развита крупная мотор</w:t>
      </w:r>
      <w:r w:rsidR="009727BA">
        <w:rPr>
          <w:rFonts w:ascii="Times New Roman" w:hAnsi="Times New Roman" w:cs="Times New Roman"/>
          <w:sz w:val="28"/>
          <w:szCs w:val="28"/>
        </w:rPr>
        <w:t>ика, он стремится осваивать раз</w:t>
      </w:r>
      <w:r w:rsidRPr="007440FC">
        <w:rPr>
          <w:rFonts w:ascii="Times New Roman" w:hAnsi="Times New Roman" w:cs="Times New Roman"/>
          <w:sz w:val="28"/>
          <w:szCs w:val="28"/>
        </w:rPr>
        <w:t>личные виды движений (бег, лазанье, перешагивание и пр.). С интересом участвует в подвижных играх с прос</w:t>
      </w:r>
      <w:r w:rsidR="009727BA">
        <w:rPr>
          <w:rFonts w:ascii="Times New Roman" w:hAnsi="Times New Roman" w:cs="Times New Roman"/>
          <w:sz w:val="28"/>
          <w:szCs w:val="28"/>
        </w:rPr>
        <w:t>тым содержанием, несложными дви</w:t>
      </w:r>
      <w:r w:rsidRPr="007440FC">
        <w:rPr>
          <w:rFonts w:ascii="Times New Roman" w:hAnsi="Times New Roman" w:cs="Times New Roman"/>
          <w:sz w:val="28"/>
          <w:szCs w:val="28"/>
        </w:rPr>
        <w:t>жениями.</w:t>
      </w:r>
    </w:p>
    <w:p w14:paraId="10485EA0" w14:textId="77777777" w:rsidR="005605ED" w:rsidRDefault="009727BA" w:rsidP="00F92FA4">
      <w:pPr>
        <w:pStyle w:val="a5"/>
        <w:numPr>
          <w:ilvl w:val="0"/>
          <w:numId w:val="29"/>
        </w:numPr>
        <w:tabs>
          <w:tab w:val="left" w:pos="6975"/>
        </w:tabs>
        <w:jc w:val="both"/>
        <w:rPr>
          <w:rFonts w:ascii="Times New Roman" w:hAnsi="Times New Roman" w:cs="Times New Roman"/>
          <w:b/>
          <w:sz w:val="28"/>
          <w:szCs w:val="28"/>
        </w:rPr>
      </w:pPr>
      <w:r w:rsidRPr="009727BA">
        <w:rPr>
          <w:rFonts w:ascii="Times New Roman" w:hAnsi="Times New Roman" w:cs="Times New Roman"/>
          <w:b/>
          <w:sz w:val="28"/>
          <w:szCs w:val="28"/>
        </w:rPr>
        <w:t xml:space="preserve">Содержательный раздел. </w:t>
      </w:r>
    </w:p>
    <w:p w14:paraId="4362E4C2" w14:textId="77777777" w:rsidR="005605ED" w:rsidRPr="005460B6" w:rsidRDefault="005605ED" w:rsidP="005460B6">
      <w:pPr>
        <w:tabs>
          <w:tab w:val="left" w:pos="6975"/>
        </w:tabs>
        <w:ind w:left="1069"/>
        <w:jc w:val="both"/>
        <w:rPr>
          <w:rFonts w:ascii="Times New Roman" w:hAnsi="Times New Roman" w:cs="Times New Roman"/>
          <w:b/>
          <w:sz w:val="28"/>
          <w:szCs w:val="28"/>
        </w:rPr>
      </w:pPr>
      <w:r w:rsidRPr="005460B6">
        <w:rPr>
          <w:rFonts w:ascii="Times New Roman" w:hAnsi="Times New Roman" w:cs="Times New Roman"/>
          <w:b/>
          <w:sz w:val="28"/>
          <w:szCs w:val="28"/>
        </w:rPr>
        <w:t>2.1.</w:t>
      </w:r>
      <w:r w:rsidR="005460B6" w:rsidRPr="005460B6">
        <w:rPr>
          <w:rFonts w:ascii="Times New Roman" w:hAnsi="Times New Roman" w:cs="Times New Roman"/>
          <w:b/>
          <w:sz w:val="28"/>
          <w:szCs w:val="28"/>
        </w:rPr>
        <w:t xml:space="preserve"> </w:t>
      </w:r>
      <w:r w:rsidRPr="005460B6">
        <w:rPr>
          <w:rFonts w:ascii="Times New Roman" w:hAnsi="Times New Roman" w:cs="Times New Roman"/>
          <w:b/>
          <w:sz w:val="28"/>
          <w:szCs w:val="28"/>
        </w:rPr>
        <w:t>Содержание психолого - педагогической работы</w:t>
      </w:r>
    </w:p>
    <w:p w14:paraId="43EECF00" w14:textId="77777777" w:rsidR="009727BA" w:rsidRPr="009727BA" w:rsidRDefault="009727BA" w:rsidP="005460B6">
      <w:pPr>
        <w:tabs>
          <w:tab w:val="left" w:pos="6975"/>
        </w:tabs>
        <w:jc w:val="both"/>
        <w:rPr>
          <w:rFonts w:ascii="Times New Roman" w:hAnsi="Times New Roman" w:cs="Times New Roman"/>
          <w:sz w:val="28"/>
          <w:szCs w:val="28"/>
        </w:rPr>
      </w:pPr>
      <w:r w:rsidRPr="005460B6">
        <w:rPr>
          <w:rFonts w:ascii="Times New Roman" w:hAnsi="Times New Roman" w:cs="Times New Roman"/>
          <w:sz w:val="28"/>
          <w:szCs w:val="28"/>
        </w:rPr>
        <w:t>Задачи воспитания и обучения</w:t>
      </w:r>
      <w:r w:rsidR="005460B6">
        <w:rPr>
          <w:rFonts w:ascii="Times New Roman" w:hAnsi="Times New Roman" w:cs="Times New Roman"/>
          <w:sz w:val="28"/>
          <w:szCs w:val="28"/>
        </w:rPr>
        <w:t xml:space="preserve">. </w:t>
      </w:r>
      <w:r w:rsidRPr="009727BA">
        <w:rPr>
          <w:rFonts w:ascii="Times New Roman" w:hAnsi="Times New Roman" w:cs="Times New Roman"/>
          <w:sz w:val="28"/>
          <w:szCs w:val="28"/>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14:paraId="3B881BC0"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В режимных процессах формировать простейшие навыки самостоятельности, опрятности, аккуратности.</w:t>
      </w:r>
    </w:p>
    <w:p w14:paraId="6F9D6C0A"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w:t>
      </w:r>
    </w:p>
    <w:p w14:paraId="0546ACEE"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14:paraId="0364CC27"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Использовать окружающую обстановку и общение с ребенком для развития его восприятия, мышления, внимания, памяти.</w:t>
      </w:r>
    </w:p>
    <w:p w14:paraId="4CF8B5A8"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14:paraId="7C5DBE6D"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Развивать познавательную и двигательную активность детей во всех видах игр.</w:t>
      </w:r>
    </w:p>
    <w:p w14:paraId="335F57FB"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p>
    <w:p w14:paraId="6BBEFFBD"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Воспитывать бережное отношение к растениям и животным.</w:t>
      </w:r>
    </w:p>
    <w:p w14:paraId="1965E169"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Развивать эстетическое восприятие.</w:t>
      </w:r>
    </w:p>
    <w:p w14:paraId="74853469"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Привлекать внимание детей к запахам, звукам, форме, цвету, размеру резко контрастных предметов.</w:t>
      </w:r>
    </w:p>
    <w:p w14:paraId="353893FC"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Формировать умение рассматривать картинки, иллюстрации.</w:t>
      </w:r>
    </w:p>
    <w:p w14:paraId="5691FD7E"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lastRenderedPageBreak/>
        <w:t xml:space="preserve"> 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14:paraId="39B6A789"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 Формировать игровые действия с разнообразными сюжетными игрушками, умение использовать предметы-заместители.</w:t>
      </w:r>
    </w:p>
    <w:p w14:paraId="2F4607AA"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Учить играть, не мешая сверстникам. Формировать умение играть вместе, сдерживать свои желания. </w:t>
      </w:r>
    </w:p>
    <w:p w14:paraId="2CA0D6E1"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Формировать способности попросить, подождать. </w:t>
      </w:r>
    </w:p>
    <w:p w14:paraId="31605293"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Воспитание при проведении режимных процессов</w:t>
      </w:r>
    </w:p>
    <w:p w14:paraId="574CAD43"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14:paraId="339FD7B4"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Воспитывать культурно-гигиенические навыки и навыки самообслуживания.</w:t>
      </w:r>
    </w:p>
    <w:p w14:paraId="1622F19B"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Поддерживать стремление детей к самостоятельности. Соблюдать 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так далее.)</w:t>
      </w:r>
    </w:p>
    <w:p w14:paraId="559B7949"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Детей первой подгруппы приучать к тому, что перед едой и по мере загрязнения им обязательно моют руки. Учить малышей есть ложкой густую пищу, к 1 году 6 месяцам — и суп. Приучать есть разнообразную пищу, пользоваться салфеткой (с помощью взрослого), после еды благодарить взрослых (как умеют).</w:t>
      </w:r>
    </w:p>
    <w:p w14:paraId="4888C547"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14:paraId="420513E1"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Содействовать активному участию детей в процессах, связанных с прогулкой и сном. 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w:t>
      </w:r>
    </w:p>
    <w:p w14:paraId="57D86578"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Приучать детей к опрятности, аккуратности. 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w:t>
      </w:r>
    </w:p>
    <w:p w14:paraId="23B9986B"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lastRenderedPageBreak/>
        <w:t xml:space="preserve"> Способствовать выработке навыка регулировать собственные физиологические отправления (к 2 годам). </w:t>
      </w:r>
    </w:p>
    <w:p w14:paraId="221902F6"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w:t>
      </w:r>
    </w:p>
    <w:p w14:paraId="349352C9"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
    <w:p w14:paraId="12DBC46F"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14:paraId="140BA0E2"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14:paraId="1D27A751"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Расширять ориентировку в окружающей среде.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14:paraId="154A7E28"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Развивать понимание речи. 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r w:rsidRPr="009727BA">
        <w:rPr>
          <w:rFonts w:ascii="Times New Roman" w:hAnsi="Times New Roman" w:cs="Times New Roman"/>
          <w:sz w:val="28"/>
          <w:szCs w:val="28"/>
        </w:rPr>
        <w:cr/>
      </w:r>
    </w:p>
    <w:p w14:paraId="65D6930E"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У детей второй подгруппы закреплять умение понимать слова, обозначающие предметы обихода, их назначение, цвет, размер, местоположение (высоко, низко). Помогать детям запоминать цепочку разворачивающихся по подсказке взрослого действий (взять мыло, вымыть руки с мылом и вытереть их и др.).</w:t>
      </w:r>
    </w:p>
    <w:p w14:paraId="73D467B5"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Развивать активную речь. Развивать умение детей первой подгруппы произносить простые по звуковому составу слова, фразы, состоящие из двух слов («дай мне», «на» и др.). </w:t>
      </w:r>
    </w:p>
    <w:p w14:paraId="369B92F9"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Побуждать детей второй подгруппы к замене облегченных слов полными;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состоящими из трех и более слов (к 2 годам). </w:t>
      </w:r>
    </w:p>
    <w:p w14:paraId="09623CFE"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Воспитание в играх-занятиях</w:t>
      </w:r>
    </w:p>
    <w:p w14:paraId="18CA8A48"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В целях планомерного воздействия на развитие детей проводить специальные игры-занятия. </w:t>
      </w:r>
    </w:p>
    <w:p w14:paraId="2D27B3DD"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lastRenderedPageBreak/>
        <w:t>Приучать детей слушать взрослого, следить за тем, что он делает и показывает, подражать его словам и действиям, выполнять задания.</w:t>
      </w:r>
    </w:p>
    <w:p w14:paraId="672BF89A"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С детьми второго года жизни рекомендуется проводить по 2 занятия в день: с каждой подгруппой по 10 занятий в неделю. 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
    <w:p w14:paraId="1CED2B8D"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С детьми в возрасте 1 года — 1 года 6 месяцев игры-занятия проводятся по подгруппам (по 2–4 человека). Длительность игры-занятия 3–6 минут. Детей в возрасте 1 года 6 месяцев — 2 лет можно объединять по 4–6 человек в зависимости от вида игры-занятия. Продолжител</w:t>
      </w:r>
      <w:r>
        <w:rPr>
          <w:rFonts w:ascii="Times New Roman" w:hAnsi="Times New Roman" w:cs="Times New Roman"/>
          <w:sz w:val="28"/>
          <w:szCs w:val="28"/>
        </w:rPr>
        <w:t>ьность игры-занятия 6–10 минут.</w:t>
      </w:r>
    </w:p>
    <w:p w14:paraId="51AC8083" w14:textId="77777777" w:rsidR="009727BA" w:rsidRPr="009727BA" w:rsidRDefault="009727BA" w:rsidP="009727BA">
      <w:pPr>
        <w:pStyle w:val="a5"/>
        <w:tabs>
          <w:tab w:val="left" w:pos="6975"/>
        </w:tabs>
        <w:ind w:left="142" w:firstLine="680"/>
        <w:jc w:val="both"/>
        <w:rPr>
          <w:rFonts w:ascii="Times New Roman" w:hAnsi="Times New Roman" w:cs="Times New Roman"/>
          <w:b/>
          <w:sz w:val="28"/>
          <w:szCs w:val="28"/>
        </w:rPr>
      </w:pPr>
      <w:r w:rsidRPr="009727BA">
        <w:rPr>
          <w:rFonts w:ascii="Times New Roman" w:hAnsi="Times New Roman" w:cs="Times New Roman"/>
          <w:b/>
          <w:sz w:val="28"/>
          <w:szCs w:val="28"/>
        </w:rPr>
        <w:t>Развитие речи</w:t>
      </w:r>
    </w:p>
    <w:p w14:paraId="61CAF595"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От 1 года до 1 года 6 месяцев</w:t>
      </w:r>
    </w:p>
    <w:p w14:paraId="423C46B8"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Понимание речи. Расширять запас понимаемых слов. Развивать умение по слову взрослого находить и показывать на картинках игрушки, предметы одежды, посуды, основные части своего тела и сюжетных игрушек, частично называть их.</w:t>
      </w:r>
    </w:p>
    <w:p w14:paraId="1D71E8C6"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Развивать умение понимать слова, обозначающие части тела человека (руки, ноги, голова), части лица (рот, глаза, уши); бытовые и игровые действия (умываться, гулять); цвета предметов (красный, синий), контрастные размеры (большой, маленький), формы (кубик, кирпичик, шар, призма).</w:t>
      </w:r>
    </w:p>
    <w:p w14:paraId="35FBA4EF"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Приучать детей понимать простые по конструкции и содержанию фразы, которыми взрослый сопровождает показ игрушек, свои действия.</w:t>
      </w:r>
    </w:p>
    <w:p w14:paraId="11F336B9"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Активная речь. Совершенствовать умение детей подражать звукосочетаниям и словам. Пополнять активный словарь названиями известных действий (спи, иди, упал и т. п.).</w:t>
      </w:r>
    </w:p>
    <w:p w14:paraId="3A871F24"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Развивать умение показывать и называть изображенные на картинке знакомые предметы в статическом положении (к 1 году 3 месяцам) и их же в действии (к 1 году 6 месяцам).</w:t>
      </w:r>
    </w:p>
    <w:p w14:paraId="6CC269F0"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Формировать умение отвечать на вопросы «Кто это?», «Что делает?».</w:t>
      </w:r>
    </w:p>
    <w:p w14:paraId="79670F6D"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Побуждать переходить от общения с помощью жестов и мимики к общению с помощью доступных речевых средств. Развивать умение произносить по подражанию предложения из двух слов.  </w:t>
      </w:r>
    </w:p>
    <w:p w14:paraId="01C7B087"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От 1 года 6 месяцев до 2 лет</w:t>
      </w:r>
    </w:p>
    <w:p w14:paraId="64CBDC1E"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Понимание речи. Расширять запас понимаемых слов, обозначающих части тела ребенка и его лица.</w:t>
      </w:r>
    </w:p>
    <w:p w14:paraId="7BC86A20"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14:paraId="529C4ECD"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Закреплять умение детей с помощью взрослого подбирать знакомые предметы по цвету.</w:t>
      </w:r>
    </w:p>
    <w:p w14:paraId="5187EE01"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lastRenderedPageBreak/>
        <w:t xml:space="preserve"> 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14:paraId="66C28CE7"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Развивать умение понимать предложения с предлогами в, на.</w:t>
      </w:r>
    </w:p>
    <w:p w14:paraId="50A47360"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14:paraId="4FEB1492"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Содействовать пониманию сюжетов небольших инсценировок с игрушками, спектаклей кукольного театра о событиях, знакомых детям по личному опыту.</w:t>
      </w:r>
    </w:p>
    <w:p w14:paraId="0881180F"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Активная речь. Поощрять замену звукоподражательных слов общеупотребительными (вместо </w:t>
      </w:r>
      <w:proofErr w:type="spellStart"/>
      <w:r w:rsidRPr="009727BA">
        <w:rPr>
          <w:rFonts w:ascii="Times New Roman" w:hAnsi="Times New Roman" w:cs="Times New Roman"/>
          <w:sz w:val="28"/>
          <w:szCs w:val="28"/>
        </w:rPr>
        <w:t>ав-ав</w:t>
      </w:r>
      <w:proofErr w:type="spellEnd"/>
      <w:r w:rsidRPr="009727BA">
        <w:rPr>
          <w:rFonts w:ascii="Times New Roman" w:hAnsi="Times New Roman" w:cs="Times New Roman"/>
          <w:sz w:val="28"/>
          <w:szCs w:val="28"/>
        </w:rPr>
        <w:t xml:space="preserve"> — собака и т. п.). </w:t>
      </w:r>
    </w:p>
    <w:p w14:paraId="5B84A3F5"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Предлагать образцы правильного произношения слов, побуждать детей к подражанию.</w:t>
      </w:r>
    </w:p>
    <w:p w14:paraId="0A92C3CD"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Продолжать расширять и обогащать словарный запас:</w:t>
      </w:r>
    </w:p>
    <w:p w14:paraId="3B6E4220"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 существительными, обозначающими названия игрушек, одежды, обуви, посуды, наименования транспортных средств;</w:t>
      </w:r>
    </w:p>
    <w:p w14:paraId="0FEB9760"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 глаголами, обозначающими бытовые (есть, умываться и т. п.), игровые (катать, строить и т. п.) действия, действия, противоположные по значению (открывать — закрывать, снимать — надевать и т. п.);</w:t>
      </w:r>
    </w:p>
    <w:p w14:paraId="5C1AF7DE"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 прилагательными, обозначающими цвет, величину предметов;</w:t>
      </w:r>
    </w:p>
    <w:p w14:paraId="11A3F01E"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 наречиями (высоко, низко, тихо).</w:t>
      </w:r>
    </w:p>
    <w:p w14:paraId="593F7B06"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(в, на). Предлагать образцы употребления вопросительных слов (кто, что, куда, где). Способствовать формированию интонационной выразительности речи. </w:t>
      </w:r>
    </w:p>
    <w:p w14:paraId="735F83FF"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 д.).</w:t>
      </w:r>
    </w:p>
    <w:p w14:paraId="3257C047" w14:textId="77777777" w:rsidR="009727BA" w:rsidRPr="00CC1229" w:rsidRDefault="009727BA" w:rsidP="009727BA">
      <w:pPr>
        <w:pStyle w:val="a5"/>
        <w:tabs>
          <w:tab w:val="left" w:pos="6975"/>
        </w:tabs>
        <w:ind w:left="142" w:firstLine="680"/>
        <w:jc w:val="both"/>
        <w:rPr>
          <w:rFonts w:ascii="Times New Roman" w:hAnsi="Times New Roman" w:cs="Times New Roman"/>
          <w:b/>
          <w:sz w:val="28"/>
          <w:szCs w:val="28"/>
        </w:rPr>
      </w:pPr>
      <w:r w:rsidRPr="009727BA">
        <w:rPr>
          <w:rFonts w:ascii="Times New Roman" w:hAnsi="Times New Roman" w:cs="Times New Roman"/>
          <w:sz w:val="28"/>
          <w:szCs w:val="28"/>
        </w:rPr>
        <w:t xml:space="preserve"> </w:t>
      </w:r>
      <w:r w:rsidRPr="00CC1229">
        <w:rPr>
          <w:rFonts w:ascii="Times New Roman" w:hAnsi="Times New Roman" w:cs="Times New Roman"/>
          <w:b/>
          <w:sz w:val="28"/>
          <w:szCs w:val="28"/>
        </w:rPr>
        <w:t>Приобщение к художественной литературе</w:t>
      </w:r>
    </w:p>
    <w:p w14:paraId="6B783A55" w14:textId="77777777" w:rsidR="009727BA" w:rsidRPr="009727BA" w:rsidRDefault="009727BA" w:rsidP="009727BA">
      <w:pPr>
        <w:pStyle w:val="a5"/>
        <w:tabs>
          <w:tab w:val="left" w:pos="6975"/>
        </w:tabs>
        <w:ind w:left="142"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w:t>
      </w:r>
      <w:r>
        <w:rPr>
          <w:rFonts w:ascii="Times New Roman" w:hAnsi="Times New Roman" w:cs="Times New Roman"/>
          <w:sz w:val="28"/>
          <w:szCs w:val="28"/>
        </w:rPr>
        <w:t>ную выразительность речи детей.</w:t>
      </w:r>
    </w:p>
    <w:p w14:paraId="7E62C736" w14:textId="77777777" w:rsidR="009727BA" w:rsidRPr="009727BA" w:rsidRDefault="009727BA" w:rsidP="009727BA">
      <w:pPr>
        <w:pStyle w:val="a5"/>
        <w:tabs>
          <w:tab w:val="left" w:pos="6975"/>
        </w:tabs>
        <w:ind w:left="0" w:firstLine="680"/>
        <w:jc w:val="both"/>
        <w:rPr>
          <w:rFonts w:ascii="Times New Roman" w:hAnsi="Times New Roman" w:cs="Times New Roman"/>
          <w:b/>
          <w:sz w:val="28"/>
          <w:szCs w:val="28"/>
        </w:rPr>
      </w:pPr>
      <w:r w:rsidRPr="009727BA">
        <w:rPr>
          <w:rFonts w:ascii="Times New Roman" w:hAnsi="Times New Roman" w:cs="Times New Roman"/>
          <w:b/>
          <w:sz w:val="28"/>
          <w:szCs w:val="28"/>
        </w:rPr>
        <w:t xml:space="preserve"> Развитие движений</w:t>
      </w:r>
    </w:p>
    <w:p w14:paraId="2E815808"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Создавать условия, побуждающие детей к двигательной активности; содействовать развитию основных движений. Учить ходить в </w:t>
      </w:r>
      <w:proofErr w:type="gramStart"/>
      <w:r w:rsidRPr="009727BA">
        <w:rPr>
          <w:rFonts w:ascii="Times New Roman" w:hAnsi="Times New Roman" w:cs="Times New Roman"/>
          <w:sz w:val="28"/>
          <w:szCs w:val="28"/>
        </w:rPr>
        <w:t>прямом  направлении</w:t>
      </w:r>
      <w:proofErr w:type="gramEnd"/>
      <w:r w:rsidRPr="009727BA">
        <w:rPr>
          <w:rFonts w:ascii="Times New Roman" w:hAnsi="Times New Roman" w:cs="Times New Roman"/>
          <w:sz w:val="28"/>
          <w:szCs w:val="28"/>
        </w:rPr>
        <w:t xml:space="preserve">, </w:t>
      </w:r>
      <w:r w:rsidRPr="009727BA">
        <w:rPr>
          <w:rFonts w:ascii="Times New Roman" w:hAnsi="Times New Roman" w:cs="Times New Roman"/>
          <w:sz w:val="28"/>
          <w:szCs w:val="28"/>
        </w:rPr>
        <w:lastRenderedPageBreak/>
        <w:t>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14:paraId="331AF6A9"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От 1 года до 1 года 6 месяцев</w:t>
      </w:r>
    </w:p>
    <w:p w14:paraId="2C757D60"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Ходьба и упражнения в равновесии. Ходьба стайкой в прямом направлении по лежащей на полу дорожке. Ходьба с помощью взрослого вверх по доске, приподнятой одним концом от пола на 10–15 см (ширина доски 25 см, длина 1,5–2 м), и вниз до конца. Подъем на опрокинутый вверх дном ящик (50 </w:t>
      </w:r>
      <w:r w:rsidRPr="009727BA">
        <w:rPr>
          <w:rFonts w:ascii="Times New Roman" w:hAnsi="Times New Roman" w:cs="Times New Roman"/>
          <w:sz w:val="28"/>
          <w:szCs w:val="28"/>
        </w:rPr>
        <w:t></w:t>
      </w:r>
      <w:r w:rsidRPr="009727BA">
        <w:rPr>
          <w:rFonts w:ascii="Times New Roman" w:hAnsi="Times New Roman" w:cs="Times New Roman"/>
          <w:sz w:val="28"/>
          <w:szCs w:val="28"/>
        </w:rPr>
        <w:t xml:space="preserve">50 </w:t>
      </w:r>
      <w:r w:rsidRPr="009727BA">
        <w:rPr>
          <w:rFonts w:ascii="Times New Roman" w:hAnsi="Times New Roman" w:cs="Times New Roman"/>
          <w:sz w:val="28"/>
          <w:szCs w:val="28"/>
        </w:rPr>
        <w:t></w:t>
      </w:r>
      <w:r w:rsidRPr="009727BA">
        <w:rPr>
          <w:rFonts w:ascii="Times New Roman" w:hAnsi="Times New Roman" w:cs="Times New Roman"/>
          <w:sz w:val="28"/>
          <w:szCs w:val="28"/>
        </w:rPr>
        <w:t xml:space="preserve">10 см) и спуск с него. Перешагивание через веревку, положенную на землю, или палку, приподнятую от пола на 5–10 см. </w:t>
      </w:r>
    </w:p>
    <w:p w14:paraId="32578665"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Ползание, лазанье. Ползание на расстояние до 2 м, подлезание под веревку (высота 50 см), пролезание в обруч (диаметр 50 см). Лазанье по лесенке-стремянке вверх и вниз (высота 1 м).</w:t>
      </w:r>
    </w:p>
    <w:p w14:paraId="62CBA535"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Катание, бросание. Катание мяча (диаметр 25 см) вперед (из исходного положения сидя, стоя). Бросание мяча (диаметр 6–8 см) вниз, вдаль.</w:t>
      </w:r>
    </w:p>
    <w:p w14:paraId="398DDE43"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От 1 года 6 месяцев до 2 лет </w:t>
      </w:r>
    </w:p>
    <w:p w14:paraId="12947B6C"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Ходьба и упражнения в равновесии. Ходьба стайкой, ходьба по доске (ширина 20 см, длина 1,5–2 м), приподнятой одним концом от пола на 15–20 см. Подъем на опрокинутый вверх дном ящик (50 </w:t>
      </w:r>
      <w:r w:rsidRPr="009727BA">
        <w:rPr>
          <w:rFonts w:ascii="Times New Roman" w:hAnsi="Times New Roman" w:cs="Times New Roman"/>
          <w:sz w:val="28"/>
          <w:szCs w:val="28"/>
        </w:rPr>
        <w:t></w:t>
      </w:r>
      <w:r w:rsidRPr="009727BA">
        <w:rPr>
          <w:rFonts w:ascii="Times New Roman" w:hAnsi="Times New Roman" w:cs="Times New Roman"/>
          <w:sz w:val="28"/>
          <w:szCs w:val="28"/>
        </w:rPr>
        <w:t xml:space="preserve">50 </w:t>
      </w:r>
      <w:r w:rsidRPr="009727BA">
        <w:rPr>
          <w:rFonts w:ascii="Times New Roman" w:hAnsi="Times New Roman" w:cs="Times New Roman"/>
          <w:sz w:val="28"/>
          <w:szCs w:val="28"/>
        </w:rPr>
        <w:t></w:t>
      </w:r>
      <w:r w:rsidRPr="009727BA">
        <w:rPr>
          <w:rFonts w:ascii="Times New Roman" w:hAnsi="Times New Roman" w:cs="Times New Roman"/>
          <w:sz w:val="28"/>
          <w:szCs w:val="28"/>
        </w:rPr>
        <w:t>15 см) и спуск с него. Перешагивание через веревку или палку, приподнятую от пола на 12–18 см.</w:t>
      </w:r>
    </w:p>
    <w:p w14:paraId="654F91DC"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Ползание, лазанье. 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 Катание, бросание.</w:t>
      </w:r>
    </w:p>
    <w:p w14:paraId="389B8488"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Катание мяча (диаметр 20–25 см) в паре с взрослым, катание по скату и перенос мяча к скату. Бросание мяча (диаметр 6–8 см) правой и левой рукой на расстояние 50–70 см.</w:t>
      </w:r>
    </w:p>
    <w:p w14:paraId="4138268E"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Общеразвивающие упражнения. В положении сидя на скамейке поднимание рук вперед и опускание их, отведение за спину.</w:t>
      </w:r>
    </w:p>
    <w:p w14:paraId="222BE490"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В положении сидя повороты корпуса вправо и влево с передачей предмета.</w:t>
      </w:r>
    </w:p>
    <w:p w14:paraId="08EC2D07"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В положении стоя </w:t>
      </w:r>
      <w:proofErr w:type="spellStart"/>
      <w:r w:rsidRPr="009727BA">
        <w:rPr>
          <w:rFonts w:ascii="Times New Roman" w:hAnsi="Times New Roman" w:cs="Times New Roman"/>
          <w:sz w:val="28"/>
          <w:szCs w:val="28"/>
        </w:rPr>
        <w:t>полунаклоны</w:t>
      </w:r>
      <w:proofErr w:type="spellEnd"/>
      <w:r w:rsidRPr="009727BA">
        <w:rPr>
          <w:rFonts w:ascii="Times New Roman" w:hAnsi="Times New Roman" w:cs="Times New Roman"/>
          <w:sz w:val="28"/>
          <w:szCs w:val="28"/>
        </w:rPr>
        <w:t xml:space="preserve"> вперед и выпрямление; при поддержке взрослого </w:t>
      </w:r>
      <w:proofErr w:type="spellStart"/>
      <w:r w:rsidRPr="009727BA">
        <w:rPr>
          <w:rFonts w:ascii="Times New Roman" w:hAnsi="Times New Roman" w:cs="Times New Roman"/>
          <w:sz w:val="28"/>
          <w:szCs w:val="28"/>
        </w:rPr>
        <w:t>полунаклоны</w:t>
      </w:r>
      <w:proofErr w:type="spellEnd"/>
      <w:r w:rsidRPr="009727BA">
        <w:rPr>
          <w:rFonts w:ascii="Times New Roman" w:hAnsi="Times New Roman" w:cs="Times New Roman"/>
          <w:sz w:val="28"/>
          <w:szCs w:val="28"/>
        </w:rPr>
        <w:t xml:space="preserve"> вперед, перегибаясь через палку (40–45 см от пола). </w:t>
      </w:r>
    </w:p>
    <w:p w14:paraId="6788084F"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Приседания с поддержкой взрослого.</w:t>
      </w:r>
    </w:p>
    <w:p w14:paraId="68B3A353" w14:textId="77777777" w:rsidR="009727BA" w:rsidRPr="00CC1229"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w:t>
      </w:r>
      <w:r w:rsidRPr="00CC1229">
        <w:rPr>
          <w:rFonts w:ascii="Times New Roman" w:hAnsi="Times New Roman" w:cs="Times New Roman"/>
          <w:sz w:val="28"/>
          <w:szCs w:val="28"/>
        </w:rPr>
        <w:t xml:space="preserve">Подвижные игры </w:t>
      </w:r>
    </w:p>
    <w:p w14:paraId="4E8DA52E"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Формировать у детей устойчивое положительное отношение к подвижным играм. Ежедневно проводить подвижные игры с использованием игрушки и без нее.</w:t>
      </w:r>
    </w:p>
    <w:p w14:paraId="2B06C37C"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С детьми 1 года — 1 года 6 месяцев подвижные игры проводятся индивидуально. С детьми старше 1 года 6 месяцев — индивидуально и по подгруппам (2–3 человека). </w:t>
      </w:r>
    </w:p>
    <w:p w14:paraId="3D86237F"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Развивать основные движения детей (ходьба, ползание и лазанье, катание и бросание мяча).</w:t>
      </w:r>
    </w:p>
    <w:p w14:paraId="5E0C827F"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Формировать умение двигаться стайкой в одном направлении, не мешая друг другу. Развивать умение внимательно слушать взрослого, действовать по сигналу. </w:t>
      </w:r>
    </w:p>
    <w:p w14:paraId="20F7274B"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lastRenderedPageBreak/>
        <w:t>Примерный список подвижных игр «Догони мяч», «Передай мяч», «Доползи до погремушки», «Догони собачку», «Маленькие и большие», «Поймай бабочку», «Где пищит мышонок?» и др.</w:t>
      </w:r>
    </w:p>
    <w:p w14:paraId="44AB23F7"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Самостоятельные игры детей с игрушками, стимулирующими двигательную активность: с каталками, тележками, автомобилями и пр.</w:t>
      </w:r>
    </w:p>
    <w:p w14:paraId="748F8BA6" w14:textId="77777777" w:rsidR="009727BA" w:rsidRPr="00CC1229" w:rsidRDefault="009727BA" w:rsidP="009727BA">
      <w:pPr>
        <w:pStyle w:val="a5"/>
        <w:tabs>
          <w:tab w:val="left" w:pos="6975"/>
        </w:tabs>
        <w:ind w:left="0" w:firstLine="680"/>
        <w:jc w:val="both"/>
        <w:rPr>
          <w:rFonts w:ascii="Times New Roman" w:hAnsi="Times New Roman" w:cs="Times New Roman"/>
          <w:b/>
          <w:sz w:val="28"/>
          <w:szCs w:val="28"/>
        </w:rPr>
      </w:pPr>
      <w:r w:rsidRPr="009727BA">
        <w:rPr>
          <w:rFonts w:ascii="Times New Roman" w:hAnsi="Times New Roman" w:cs="Times New Roman"/>
          <w:sz w:val="28"/>
          <w:szCs w:val="28"/>
        </w:rPr>
        <w:t xml:space="preserve"> </w:t>
      </w:r>
      <w:r w:rsidRPr="00CC1229">
        <w:rPr>
          <w:rFonts w:ascii="Times New Roman" w:hAnsi="Times New Roman" w:cs="Times New Roman"/>
          <w:b/>
          <w:sz w:val="28"/>
          <w:szCs w:val="28"/>
        </w:rPr>
        <w:t xml:space="preserve">Игры-занятия с дидактическим материалом </w:t>
      </w:r>
    </w:p>
    <w:p w14:paraId="41ED661A" w14:textId="77777777" w:rsidR="009727BA" w:rsidRPr="009727BA" w:rsidRDefault="009727BA" w:rsidP="009727BA">
      <w:pPr>
        <w:pStyle w:val="a5"/>
        <w:tabs>
          <w:tab w:val="center" w:pos="5746"/>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От 1 года до 1 года 6 месяцев</w:t>
      </w:r>
      <w:r>
        <w:rPr>
          <w:rFonts w:ascii="Times New Roman" w:hAnsi="Times New Roman" w:cs="Times New Roman"/>
          <w:sz w:val="28"/>
          <w:szCs w:val="28"/>
        </w:rPr>
        <w:tab/>
      </w:r>
    </w:p>
    <w:p w14:paraId="4B72C498"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Продолжать обогащать сенсорный опыт детей.</w:t>
      </w:r>
    </w:p>
    <w:p w14:paraId="0CECCA32"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Обучать детей действиям с предметами: нанизывать на стержень пирамидки 2—3 кольца одинакового размера, собирать с помощью взрослого в определенной последовательности пирамидку на конусной основе, состоящую из 2—3 колпачков разных размеров; собирать пирамидку из четырех колец двух контрастных размеров; открывать и закрывать одноместную матрешку, вкладывать меньшие предметы в большие и вынимать их. </w:t>
      </w:r>
    </w:p>
    <w:p w14:paraId="7315A4DF"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Совершенствовать разнообразные действия с предметами (открывать — закрывать, нанизывать — снимать, прокатывать, втыкать, шнуровать, накладывать), ориентируясь на их величину (большой, маленький), цвет (красный, синий). Учить действовать с различными дидактическими игрушками (</w:t>
      </w:r>
      <w:proofErr w:type="spellStart"/>
      <w:r w:rsidRPr="009727BA">
        <w:rPr>
          <w:rFonts w:ascii="Times New Roman" w:hAnsi="Times New Roman" w:cs="Times New Roman"/>
          <w:sz w:val="28"/>
          <w:szCs w:val="28"/>
        </w:rPr>
        <w:t>шаробросы</w:t>
      </w:r>
      <w:proofErr w:type="spellEnd"/>
      <w:r w:rsidRPr="009727BA">
        <w:rPr>
          <w:rFonts w:ascii="Times New Roman" w:hAnsi="Times New Roman" w:cs="Times New Roman"/>
          <w:sz w:val="28"/>
          <w:szCs w:val="28"/>
        </w:rPr>
        <w:t xml:space="preserve">, дидактические коробки, грибки и </w:t>
      </w:r>
      <w:proofErr w:type="spellStart"/>
      <w:r w:rsidRPr="009727BA">
        <w:rPr>
          <w:rFonts w:ascii="Times New Roman" w:hAnsi="Times New Roman" w:cs="Times New Roman"/>
          <w:sz w:val="28"/>
          <w:szCs w:val="28"/>
        </w:rPr>
        <w:t>втулочки</w:t>
      </w:r>
      <w:proofErr w:type="spellEnd"/>
      <w:r w:rsidRPr="009727BA">
        <w:rPr>
          <w:rFonts w:ascii="Times New Roman" w:hAnsi="Times New Roman" w:cs="Times New Roman"/>
          <w:sz w:val="28"/>
          <w:szCs w:val="28"/>
        </w:rPr>
        <w:t xml:space="preserve"> со столиками к ним и т. д.). </w:t>
      </w:r>
    </w:p>
    <w:p w14:paraId="2062EE82"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Игры-занятия со строительным материалом (настольным, напольным). Знакомить детей с некоторыми формами (кубик, кирпичик, призма), «</w:t>
      </w:r>
      <w:proofErr w:type="spellStart"/>
      <w:r w:rsidRPr="009727BA">
        <w:rPr>
          <w:rFonts w:ascii="Times New Roman" w:hAnsi="Times New Roman" w:cs="Times New Roman"/>
          <w:sz w:val="28"/>
          <w:szCs w:val="28"/>
        </w:rPr>
        <w:t>опредмечивая</w:t>
      </w:r>
      <w:proofErr w:type="spellEnd"/>
      <w:r w:rsidRPr="009727BA">
        <w:rPr>
          <w:rFonts w:ascii="Times New Roman" w:hAnsi="Times New Roman" w:cs="Times New Roman"/>
          <w:sz w:val="28"/>
          <w:szCs w:val="28"/>
        </w:rPr>
        <w:t>» их (призма — крыша).</w:t>
      </w:r>
    </w:p>
    <w:p w14:paraId="0E64AF7F"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Совместно с взрослым обыгрывать постройки с использованием сюжетных игрушек.</w:t>
      </w:r>
    </w:p>
    <w:p w14:paraId="47AD4C70"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От 1 года 6 месяцев до 2 лет </w:t>
      </w:r>
    </w:p>
    <w:p w14:paraId="5E5A5275"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 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14:paraId="4A1A3050"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Упражнять в соотнесении плоскостных фигур (круг, квадрат, треугольник, прямоугольник) с отверстиями дидактической коробки.</w:t>
      </w:r>
    </w:p>
    <w:p w14:paraId="69BC56C9"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Проводить дидактические игры на развитие слухового внимания («Кто в домике живет?», «Кто нас позвал?» и т. д.).</w:t>
      </w:r>
    </w:p>
    <w:p w14:paraId="795A422B"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Развивать умение различать четыре цвета (красный, синий, желтый, зеленый); по предложению взрослого отбирать предметы определенного цвета.</w:t>
      </w:r>
    </w:p>
    <w:p w14:paraId="16A97412"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Использовать специальные дидактические пособия: помогать детям соотносить цвет и форму грибочков и </w:t>
      </w:r>
      <w:proofErr w:type="spellStart"/>
      <w:r w:rsidRPr="009727BA">
        <w:rPr>
          <w:rFonts w:ascii="Times New Roman" w:hAnsi="Times New Roman" w:cs="Times New Roman"/>
          <w:sz w:val="28"/>
          <w:szCs w:val="28"/>
        </w:rPr>
        <w:t>втулочек</w:t>
      </w:r>
      <w:proofErr w:type="spellEnd"/>
      <w:r w:rsidRPr="009727BA">
        <w:rPr>
          <w:rFonts w:ascii="Times New Roman" w:hAnsi="Times New Roman" w:cs="Times New Roman"/>
          <w:sz w:val="28"/>
          <w:szCs w:val="28"/>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 </w:t>
      </w:r>
    </w:p>
    <w:p w14:paraId="7DD6812B"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lastRenderedPageBreak/>
        <w:t>Игры-занятия со строительным материалом (настольным, напольным). Продолжать знакомить детей с некоторыми формами (кубик, кирпичик, призма, цилиндр), «</w:t>
      </w:r>
      <w:proofErr w:type="spellStart"/>
      <w:r w:rsidRPr="009727BA">
        <w:rPr>
          <w:rFonts w:ascii="Times New Roman" w:hAnsi="Times New Roman" w:cs="Times New Roman"/>
          <w:sz w:val="28"/>
          <w:szCs w:val="28"/>
        </w:rPr>
        <w:t>опредмечивая</w:t>
      </w:r>
      <w:proofErr w:type="spellEnd"/>
      <w:r w:rsidRPr="009727BA">
        <w:rPr>
          <w:rFonts w:ascii="Times New Roman" w:hAnsi="Times New Roman" w:cs="Times New Roman"/>
          <w:sz w:val="28"/>
          <w:szCs w:val="28"/>
        </w:rPr>
        <w:t>» их (цилиндр — столбик, труба).</w:t>
      </w:r>
    </w:p>
    <w:p w14:paraId="29265C63"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w:t>
      </w:r>
    </w:p>
    <w:p w14:paraId="3FB30EEB"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w:t>
      </w:r>
    </w:p>
    <w:p w14:paraId="535015C0"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14:paraId="425F526C" w14:textId="77777777" w:rsidR="008256E8" w:rsidRDefault="008256E8" w:rsidP="009727BA">
      <w:pPr>
        <w:pStyle w:val="a5"/>
        <w:tabs>
          <w:tab w:val="left" w:pos="6975"/>
        </w:tabs>
        <w:ind w:left="0" w:firstLine="680"/>
        <w:jc w:val="both"/>
        <w:rPr>
          <w:rFonts w:ascii="Times New Roman" w:hAnsi="Times New Roman" w:cs="Times New Roman"/>
          <w:sz w:val="28"/>
          <w:szCs w:val="28"/>
        </w:rPr>
      </w:pPr>
    </w:p>
    <w:p w14:paraId="5DE9D3BF" w14:textId="77777777" w:rsidR="009727BA" w:rsidRPr="009727BA" w:rsidRDefault="009727BA" w:rsidP="009727BA">
      <w:pPr>
        <w:pStyle w:val="a5"/>
        <w:tabs>
          <w:tab w:val="left" w:pos="6975"/>
        </w:tabs>
        <w:ind w:left="0" w:firstLine="680"/>
        <w:jc w:val="both"/>
        <w:rPr>
          <w:rFonts w:ascii="Times New Roman" w:hAnsi="Times New Roman" w:cs="Times New Roman"/>
          <w:b/>
          <w:sz w:val="28"/>
          <w:szCs w:val="28"/>
        </w:rPr>
      </w:pPr>
      <w:r w:rsidRPr="009727BA">
        <w:rPr>
          <w:rFonts w:ascii="Times New Roman" w:hAnsi="Times New Roman" w:cs="Times New Roman"/>
          <w:sz w:val="28"/>
          <w:szCs w:val="28"/>
        </w:rPr>
        <w:t xml:space="preserve"> </w:t>
      </w:r>
      <w:r w:rsidRPr="009727BA">
        <w:rPr>
          <w:rFonts w:ascii="Times New Roman" w:hAnsi="Times New Roman" w:cs="Times New Roman"/>
          <w:b/>
          <w:sz w:val="28"/>
          <w:szCs w:val="28"/>
        </w:rPr>
        <w:t>Музыкальное воспитание</w:t>
      </w:r>
    </w:p>
    <w:p w14:paraId="6E6D3068"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Создавать у детей радостное настроение при пении, движениях и игровых действиях под музыку. 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14:paraId="6DE706CE"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Неоднократно повторять с детьми произведения, с которыми их знакомили ранее (на первом году жизни и в течение этого года). </w:t>
      </w:r>
    </w:p>
    <w:p w14:paraId="52FD04F2"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От 1 года до 1 года 6 месяцев </w:t>
      </w:r>
    </w:p>
    <w:p w14:paraId="4FB39859"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Приобщать к веселой и спокойной музыке, формировать умение различать на слух звучание разных по тембру музыкальных инструментов (барабан, флейта или дудочка). </w:t>
      </w:r>
    </w:p>
    <w:p w14:paraId="37E85F68"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Содействовать пониманию детьми содержания понравившейся песенки, помогать подпевать (как могут, умеют). Постепенно формировать умение заканчивать петь вместе с взрослым.</w:t>
      </w:r>
    </w:p>
    <w:p w14:paraId="68A0E0C9"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Развивать умение ходить под музыку, выполнять простейшие плясовые движения (пружинка, притопывание ногой, переступание с ноги на ногу, </w:t>
      </w:r>
      <w:proofErr w:type="spellStart"/>
      <w:r w:rsidRPr="009727BA">
        <w:rPr>
          <w:rFonts w:ascii="Times New Roman" w:hAnsi="Times New Roman" w:cs="Times New Roman"/>
          <w:sz w:val="28"/>
          <w:szCs w:val="28"/>
        </w:rPr>
        <w:t>прихлопывание</w:t>
      </w:r>
      <w:proofErr w:type="spellEnd"/>
      <w:r w:rsidRPr="009727BA">
        <w:rPr>
          <w:rFonts w:ascii="Times New Roman" w:hAnsi="Times New Roman" w:cs="Times New Roman"/>
          <w:sz w:val="28"/>
          <w:szCs w:val="28"/>
        </w:rPr>
        <w:t xml:space="preserve"> в ладоши, помахивание погремушкой, платочком; кружение, вращение руками — «фонарики»).</w:t>
      </w:r>
    </w:p>
    <w:p w14:paraId="7EDC6E36"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В процессе игровых действий вызывать желание передавать движения, связанные с образом (птичка, мишка, зайка).</w:t>
      </w:r>
    </w:p>
    <w:p w14:paraId="697CFCBC"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От 1 года 6 месяцев до 2 лет </w:t>
      </w:r>
      <w:proofErr w:type="gramStart"/>
      <w:r w:rsidRPr="009727BA">
        <w:rPr>
          <w:rFonts w:ascii="Times New Roman" w:hAnsi="Times New Roman" w:cs="Times New Roman"/>
          <w:sz w:val="28"/>
          <w:szCs w:val="28"/>
        </w:rPr>
        <w:t>Начинать</w:t>
      </w:r>
      <w:proofErr w:type="gramEnd"/>
      <w:r w:rsidRPr="009727BA">
        <w:rPr>
          <w:rFonts w:ascii="Times New Roman" w:hAnsi="Times New Roman" w:cs="Times New Roman"/>
          <w:sz w:val="28"/>
          <w:szCs w:val="28"/>
        </w:rPr>
        <w:t xml:space="preserve"> развивать у детей музыкальную память.</w:t>
      </w:r>
    </w:p>
    <w:p w14:paraId="7AF8A085"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14:paraId="2F33018F"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t xml:space="preserve">При пении стимулировать самостоятельную активность детей (звукоподражание, подпевание слов, фраз, несложных </w:t>
      </w:r>
      <w:proofErr w:type="spellStart"/>
      <w:r w:rsidRPr="009727BA">
        <w:rPr>
          <w:rFonts w:ascii="Times New Roman" w:hAnsi="Times New Roman" w:cs="Times New Roman"/>
          <w:sz w:val="28"/>
          <w:szCs w:val="28"/>
        </w:rPr>
        <w:t>попевок</w:t>
      </w:r>
      <w:proofErr w:type="spellEnd"/>
      <w:r w:rsidRPr="009727BA">
        <w:rPr>
          <w:rFonts w:ascii="Times New Roman" w:hAnsi="Times New Roman" w:cs="Times New Roman"/>
          <w:sz w:val="28"/>
          <w:szCs w:val="28"/>
        </w:rPr>
        <w:t xml:space="preserve"> и песенок).</w:t>
      </w:r>
    </w:p>
    <w:p w14:paraId="52CF8C83" w14:textId="77777777" w:rsidR="009727BA" w:rsidRPr="009727BA" w:rsidRDefault="009727BA" w:rsidP="009727BA">
      <w:pPr>
        <w:pStyle w:val="a5"/>
        <w:tabs>
          <w:tab w:val="left" w:pos="6975"/>
        </w:tabs>
        <w:ind w:left="0" w:firstLine="680"/>
        <w:jc w:val="both"/>
        <w:rPr>
          <w:rFonts w:ascii="Times New Roman" w:hAnsi="Times New Roman" w:cs="Times New Roman"/>
          <w:sz w:val="28"/>
          <w:szCs w:val="28"/>
        </w:rPr>
      </w:pPr>
      <w:r w:rsidRPr="009727BA">
        <w:rPr>
          <w:rFonts w:ascii="Times New Roman" w:hAnsi="Times New Roman" w:cs="Times New Roman"/>
          <w:sz w:val="28"/>
          <w:szCs w:val="28"/>
        </w:rPr>
        <w:lastRenderedPageBreak/>
        <w:t xml:space="preserve"> Продолжать совершенствовать движения под музыку, учить выполнять их самостоятельно.</w:t>
      </w:r>
    </w:p>
    <w:sectPr w:rsidR="009727BA" w:rsidRPr="009727BA" w:rsidSect="0023246A">
      <w:footerReference w:type="default" r:id="rId8"/>
      <w:pgSz w:w="11906" w:h="16838"/>
      <w:pgMar w:top="567" w:right="567" w:bottom="567" w:left="709" w:header="170" w:footer="17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30DEF" w14:textId="77777777" w:rsidR="00AA51D7" w:rsidRDefault="00AA51D7">
      <w:pPr>
        <w:spacing w:after="0" w:line="240" w:lineRule="auto"/>
      </w:pPr>
      <w:r>
        <w:separator/>
      </w:r>
    </w:p>
  </w:endnote>
  <w:endnote w:type="continuationSeparator" w:id="0">
    <w:p w14:paraId="6BE0D16E" w14:textId="77777777" w:rsidR="00AA51D7" w:rsidRDefault="00AA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E8E47" w14:textId="77777777" w:rsidR="00FA5779" w:rsidRDefault="00FA577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36AAF" w14:textId="77777777" w:rsidR="00AA51D7" w:rsidRDefault="00AA51D7">
      <w:pPr>
        <w:spacing w:after="0" w:line="240" w:lineRule="auto"/>
      </w:pPr>
      <w:r>
        <w:separator/>
      </w:r>
    </w:p>
  </w:footnote>
  <w:footnote w:type="continuationSeparator" w:id="0">
    <w:p w14:paraId="61FE462D" w14:textId="77777777" w:rsidR="00AA51D7" w:rsidRDefault="00AA5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961"/>
    <w:multiLevelType w:val="hybridMultilevel"/>
    <w:tmpl w:val="9A3EEC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C15813"/>
    <w:multiLevelType w:val="multilevel"/>
    <w:tmpl w:val="0D2EEC4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8240A09"/>
    <w:multiLevelType w:val="hybridMultilevel"/>
    <w:tmpl w:val="5010F2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03D36D8"/>
    <w:multiLevelType w:val="multilevel"/>
    <w:tmpl w:val="B42EC8C2"/>
    <w:lvl w:ilvl="0">
      <w:start w:val="1"/>
      <w:numFmt w:val="decimal"/>
      <w:lvlText w:val="%1."/>
      <w:lvlJc w:val="left"/>
      <w:pPr>
        <w:ind w:left="720" w:hanging="360"/>
      </w:pPr>
      <w:rPr>
        <w:b/>
        <w:i w:val="0"/>
      </w:rPr>
    </w:lvl>
    <w:lvl w:ilvl="1">
      <w:start w:val="1"/>
      <w:numFmt w:val="decimal"/>
      <w:isLgl/>
      <w:lvlText w:val="%1.%2."/>
      <w:lvlJc w:val="left"/>
      <w:pPr>
        <w:ind w:left="1713" w:hanging="720"/>
      </w:pPr>
      <w:rPr>
        <w:rFonts w:hint="default"/>
      </w:rPr>
    </w:lvl>
    <w:lvl w:ilvl="2">
      <w:start w:val="1"/>
      <w:numFmt w:val="decimal"/>
      <w:isLgl/>
      <w:lvlText w:val="%1.%2.%3."/>
      <w:lvlJc w:val="left"/>
      <w:pPr>
        <w:ind w:left="1064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6E54EC"/>
    <w:multiLevelType w:val="hybridMultilevel"/>
    <w:tmpl w:val="5762C7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30C68A3"/>
    <w:multiLevelType w:val="hybridMultilevel"/>
    <w:tmpl w:val="1C7C43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62965A1"/>
    <w:multiLevelType w:val="multilevel"/>
    <w:tmpl w:val="44A85E94"/>
    <w:lvl w:ilvl="0">
      <w:start w:val="1"/>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15:restartNumberingAfterBreak="0">
    <w:nsid w:val="181D368F"/>
    <w:multiLevelType w:val="hybridMultilevel"/>
    <w:tmpl w:val="756E9E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9743458"/>
    <w:multiLevelType w:val="hybridMultilevel"/>
    <w:tmpl w:val="6E066EE0"/>
    <w:lvl w:ilvl="0" w:tplc="FD5E84A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540"/>
        </w:tabs>
        <w:ind w:left="540" w:hanging="360"/>
      </w:pPr>
      <w:rPr>
        <w:rFonts w:ascii="Wingdings" w:hAnsi="Wingdings" w:hint="default"/>
      </w:rPr>
    </w:lvl>
    <w:lvl w:ilvl="3" w:tplc="04190001">
      <w:start w:val="1"/>
      <w:numFmt w:val="bullet"/>
      <w:lvlText w:val=""/>
      <w:lvlJc w:val="left"/>
      <w:pPr>
        <w:tabs>
          <w:tab w:val="num" w:pos="1260"/>
        </w:tabs>
        <w:ind w:left="1260" w:hanging="360"/>
      </w:pPr>
      <w:rPr>
        <w:rFonts w:ascii="Symbol" w:hAnsi="Symbol" w:hint="default"/>
      </w:rPr>
    </w:lvl>
    <w:lvl w:ilvl="4" w:tplc="04190003">
      <w:start w:val="1"/>
      <w:numFmt w:val="bullet"/>
      <w:lvlText w:val="o"/>
      <w:lvlJc w:val="left"/>
      <w:pPr>
        <w:tabs>
          <w:tab w:val="num" w:pos="1980"/>
        </w:tabs>
        <w:ind w:left="1980" w:hanging="360"/>
      </w:pPr>
      <w:rPr>
        <w:rFonts w:ascii="Courier New" w:hAnsi="Courier New" w:cs="Times New Roman" w:hint="default"/>
      </w:rPr>
    </w:lvl>
    <w:lvl w:ilvl="5" w:tplc="04190005">
      <w:start w:val="1"/>
      <w:numFmt w:val="bullet"/>
      <w:lvlText w:val=""/>
      <w:lvlJc w:val="left"/>
      <w:pPr>
        <w:tabs>
          <w:tab w:val="num" w:pos="2700"/>
        </w:tabs>
        <w:ind w:left="2700" w:hanging="360"/>
      </w:pPr>
      <w:rPr>
        <w:rFonts w:ascii="Wingdings" w:hAnsi="Wingdings" w:hint="default"/>
      </w:rPr>
    </w:lvl>
    <w:lvl w:ilvl="6" w:tplc="04190001">
      <w:start w:val="1"/>
      <w:numFmt w:val="bullet"/>
      <w:lvlText w:val=""/>
      <w:lvlJc w:val="left"/>
      <w:pPr>
        <w:tabs>
          <w:tab w:val="num" w:pos="3420"/>
        </w:tabs>
        <w:ind w:left="3420" w:hanging="360"/>
      </w:pPr>
      <w:rPr>
        <w:rFonts w:ascii="Symbol" w:hAnsi="Symbol" w:hint="default"/>
      </w:rPr>
    </w:lvl>
    <w:lvl w:ilvl="7" w:tplc="04190003">
      <w:start w:val="1"/>
      <w:numFmt w:val="bullet"/>
      <w:lvlText w:val="o"/>
      <w:lvlJc w:val="left"/>
      <w:pPr>
        <w:tabs>
          <w:tab w:val="num" w:pos="4140"/>
        </w:tabs>
        <w:ind w:left="4140" w:hanging="360"/>
      </w:pPr>
      <w:rPr>
        <w:rFonts w:ascii="Courier New" w:hAnsi="Courier New" w:cs="Times New Roman" w:hint="default"/>
      </w:rPr>
    </w:lvl>
    <w:lvl w:ilvl="8" w:tplc="04190005">
      <w:start w:val="1"/>
      <w:numFmt w:val="bullet"/>
      <w:lvlText w:val=""/>
      <w:lvlJc w:val="left"/>
      <w:pPr>
        <w:tabs>
          <w:tab w:val="num" w:pos="4860"/>
        </w:tabs>
        <w:ind w:left="4860" w:hanging="360"/>
      </w:pPr>
      <w:rPr>
        <w:rFonts w:ascii="Wingdings" w:hAnsi="Wingdings" w:hint="default"/>
      </w:rPr>
    </w:lvl>
  </w:abstractNum>
  <w:abstractNum w:abstractNumId="9" w15:restartNumberingAfterBreak="0">
    <w:nsid w:val="1C97776C"/>
    <w:multiLevelType w:val="hybridMultilevel"/>
    <w:tmpl w:val="7668D2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DBB2503"/>
    <w:multiLevelType w:val="multilevel"/>
    <w:tmpl w:val="B42EC8C2"/>
    <w:lvl w:ilvl="0">
      <w:start w:val="1"/>
      <w:numFmt w:val="decimal"/>
      <w:lvlText w:val="%1."/>
      <w:lvlJc w:val="left"/>
      <w:pPr>
        <w:ind w:left="720" w:hanging="360"/>
      </w:pPr>
      <w:rPr>
        <w:b/>
        <w:i w:val="0"/>
      </w:rPr>
    </w:lvl>
    <w:lvl w:ilvl="1">
      <w:start w:val="1"/>
      <w:numFmt w:val="decimal"/>
      <w:isLgl/>
      <w:lvlText w:val="%1.%2."/>
      <w:lvlJc w:val="left"/>
      <w:pPr>
        <w:ind w:left="1713" w:hanging="720"/>
      </w:pPr>
      <w:rPr>
        <w:rFonts w:hint="default"/>
      </w:rPr>
    </w:lvl>
    <w:lvl w:ilvl="2">
      <w:start w:val="1"/>
      <w:numFmt w:val="decimal"/>
      <w:isLgl/>
      <w:lvlText w:val="%1.%2.%3."/>
      <w:lvlJc w:val="left"/>
      <w:pPr>
        <w:ind w:left="1064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DFC5594"/>
    <w:multiLevelType w:val="hybridMultilevel"/>
    <w:tmpl w:val="B9C8B4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BC3777E"/>
    <w:multiLevelType w:val="hybridMultilevel"/>
    <w:tmpl w:val="1696EC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D3141F0"/>
    <w:multiLevelType w:val="hybridMultilevel"/>
    <w:tmpl w:val="99DC02D8"/>
    <w:lvl w:ilvl="0" w:tplc="6A90ACC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1F74A4"/>
    <w:multiLevelType w:val="hybridMultilevel"/>
    <w:tmpl w:val="FE72E3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B746CF6"/>
    <w:multiLevelType w:val="hybridMultilevel"/>
    <w:tmpl w:val="D83880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BE26270"/>
    <w:multiLevelType w:val="hybridMultilevel"/>
    <w:tmpl w:val="49DE44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477196"/>
    <w:multiLevelType w:val="hybridMultilevel"/>
    <w:tmpl w:val="CB2C04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E7E6B69"/>
    <w:multiLevelType w:val="multilevel"/>
    <w:tmpl w:val="98628B52"/>
    <w:lvl w:ilvl="0">
      <w:start w:val="1"/>
      <w:numFmt w:val="upperRoman"/>
      <w:lvlText w:val="%1."/>
      <w:lvlJc w:val="right"/>
      <w:pPr>
        <w:ind w:left="1429" w:hanging="360"/>
      </w:pPr>
    </w:lvl>
    <w:lvl w:ilvl="1">
      <w:start w:val="4"/>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15:restartNumberingAfterBreak="0">
    <w:nsid w:val="582D79BB"/>
    <w:multiLevelType w:val="hybridMultilevel"/>
    <w:tmpl w:val="8A36E0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8AF07F0"/>
    <w:multiLevelType w:val="hybridMultilevel"/>
    <w:tmpl w:val="627211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8C42D2C"/>
    <w:multiLevelType w:val="hybridMultilevel"/>
    <w:tmpl w:val="D1DEE8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8F73BBB"/>
    <w:multiLevelType w:val="hybridMultilevel"/>
    <w:tmpl w:val="5E30E5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C380CB4"/>
    <w:multiLevelType w:val="hybridMultilevel"/>
    <w:tmpl w:val="3258A7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C671A5B"/>
    <w:multiLevelType w:val="hybridMultilevel"/>
    <w:tmpl w:val="ADD8D826"/>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5" w15:restartNumberingAfterBreak="0">
    <w:nsid w:val="6FED2CEB"/>
    <w:multiLevelType w:val="hybridMultilevel"/>
    <w:tmpl w:val="9A6E0D68"/>
    <w:lvl w:ilvl="0" w:tplc="AE4C2E7A">
      <w:start w:val="1"/>
      <w:numFmt w:val="decimal"/>
      <w:lvlText w:val="%1."/>
      <w:lvlJc w:val="left"/>
      <w:pPr>
        <w:tabs>
          <w:tab w:val="num" w:pos="360"/>
        </w:tabs>
        <w:ind w:left="360" w:hanging="360"/>
      </w:pPr>
    </w:lvl>
    <w:lvl w:ilvl="1" w:tplc="7F96317A">
      <w:numFmt w:val="none"/>
      <w:lvlText w:val=""/>
      <w:lvlJc w:val="left"/>
      <w:pPr>
        <w:tabs>
          <w:tab w:val="num" w:pos="1620"/>
        </w:tabs>
        <w:ind w:left="0" w:firstLine="0"/>
      </w:pPr>
    </w:lvl>
    <w:lvl w:ilvl="2" w:tplc="6DF00D4E">
      <w:numFmt w:val="none"/>
      <w:lvlText w:val=""/>
      <w:lvlJc w:val="left"/>
      <w:pPr>
        <w:tabs>
          <w:tab w:val="num" w:pos="1620"/>
        </w:tabs>
        <w:ind w:left="0" w:firstLine="0"/>
      </w:pPr>
    </w:lvl>
    <w:lvl w:ilvl="3" w:tplc="A4A60FEA">
      <w:numFmt w:val="none"/>
      <w:lvlText w:val=""/>
      <w:lvlJc w:val="left"/>
      <w:pPr>
        <w:tabs>
          <w:tab w:val="num" w:pos="1620"/>
        </w:tabs>
        <w:ind w:left="0" w:firstLine="0"/>
      </w:pPr>
    </w:lvl>
    <w:lvl w:ilvl="4" w:tplc="D43A3B32">
      <w:numFmt w:val="none"/>
      <w:lvlText w:val=""/>
      <w:lvlJc w:val="left"/>
      <w:pPr>
        <w:tabs>
          <w:tab w:val="num" w:pos="1620"/>
        </w:tabs>
        <w:ind w:left="0" w:firstLine="0"/>
      </w:pPr>
    </w:lvl>
    <w:lvl w:ilvl="5" w:tplc="616E1312">
      <w:numFmt w:val="none"/>
      <w:lvlText w:val=""/>
      <w:lvlJc w:val="left"/>
      <w:pPr>
        <w:tabs>
          <w:tab w:val="num" w:pos="1620"/>
        </w:tabs>
        <w:ind w:left="0" w:firstLine="0"/>
      </w:pPr>
    </w:lvl>
    <w:lvl w:ilvl="6" w:tplc="0DA25AD8">
      <w:numFmt w:val="none"/>
      <w:lvlText w:val=""/>
      <w:lvlJc w:val="left"/>
      <w:pPr>
        <w:tabs>
          <w:tab w:val="num" w:pos="1620"/>
        </w:tabs>
        <w:ind w:left="0" w:firstLine="0"/>
      </w:pPr>
    </w:lvl>
    <w:lvl w:ilvl="7" w:tplc="6DB4FEC6">
      <w:numFmt w:val="none"/>
      <w:lvlText w:val=""/>
      <w:lvlJc w:val="left"/>
      <w:pPr>
        <w:tabs>
          <w:tab w:val="num" w:pos="1620"/>
        </w:tabs>
        <w:ind w:left="0" w:firstLine="0"/>
      </w:pPr>
    </w:lvl>
    <w:lvl w:ilvl="8" w:tplc="7ECE403A">
      <w:numFmt w:val="none"/>
      <w:lvlText w:val=""/>
      <w:lvlJc w:val="left"/>
      <w:pPr>
        <w:tabs>
          <w:tab w:val="num" w:pos="1620"/>
        </w:tabs>
        <w:ind w:left="0" w:firstLine="0"/>
      </w:pPr>
    </w:lvl>
  </w:abstractNum>
  <w:abstractNum w:abstractNumId="26" w15:restartNumberingAfterBreak="0">
    <w:nsid w:val="72D11DB4"/>
    <w:multiLevelType w:val="hybridMultilevel"/>
    <w:tmpl w:val="90EC51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6364F21"/>
    <w:multiLevelType w:val="hybridMultilevel"/>
    <w:tmpl w:val="B2945F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D817F2A"/>
    <w:multiLevelType w:val="hybridMultilevel"/>
    <w:tmpl w:val="5F8255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2"/>
  </w:num>
  <w:num w:numId="2">
    <w:abstractNumId w:val="11"/>
  </w:num>
  <w:num w:numId="3">
    <w:abstractNumId w:val="15"/>
  </w:num>
  <w:num w:numId="4">
    <w:abstractNumId w:val="5"/>
  </w:num>
  <w:num w:numId="5">
    <w:abstractNumId w:val="4"/>
  </w:num>
  <w:num w:numId="6">
    <w:abstractNumId w:val="19"/>
  </w:num>
  <w:num w:numId="7">
    <w:abstractNumId w:val="12"/>
  </w:num>
  <w:num w:numId="8">
    <w:abstractNumId w:val="17"/>
  </w:num>
  <w:num w:numId="9">
    <w:abstractNumId w:val="7"/>
  </w:num>
  <w:num w:numId="10">
    <w:abstractNumId w:val="0"/>
  </w:num>
  <w:num w:numId="11">
    <w:abstractNumId w:val="27"/>
  </w:num>
  <w:num w:numId="12">
    <w:abstractNumId w:val="9"/>
  </w:num>
  <w:num w:numId="13">
    <w:abstractNumId w:val="14"/>
  </w:num>
  <w:num w:numId="14">
    <w:abstractNumId w:val="26"/>
  </w:num>
  <w:num w:numId="15">
    <w:abstractNumId w:val="23"/>
  </w:num>
  <w:num w:numId="16">
    <w:abstractNumId w:val="21"/>
  </w:num>
  <w:num w:numId="17">
    <w:abstractNumId w:val="20"/>
  </w:num>
  <w:num w:numId="18">
    <w:abstractNumId w:val="28"/>
  </w:num>
  <w:num w:numId="19">
    <w:abstractNumId w:val="2"/>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18"/>
  </w:num>
  <w:num w:numId="23">
    <w:abstractNumId w:val="3"/>
  </w:num>
  <w:num w:numId="24">
    <w:abstractNumId w:val="16"/>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3"/>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7C"/>
    <w:rsid w:val="000005BF"/>
    <w:rsid w:val="000111A0"/>
    <w:rsid w:val="00011365"/>
    <w:rsid w:val="0002439A"/>
    <w:rsid w:val="0006675E"/>
    <w:rsid w:val="000F3C3C"/>
    <w:rsid w:val="00105BCB"/>
    <w:rsid w:val="001079C1"/>
    <w:rsid w:val="001172D4"/>
    <w:rsid w:val="00117775"/>
    <w:rsid w:val="00124F38"/>
    <w:rsid w:val="00127340"/>
    <w:rsid w:val="00176C2B"/>
    <w:rsid w:val="00183BF1"/>
    <w:rsid w:val="00192960"/>
    <w:rsid w:val="001C5708"/>
    <w:rsid w:val="00223622"/>
    <w:rsid w:val="00226B8E"/>
    <w:rsid w:val="0023144E"/>
    <w:rsid w:val="0023246A"/>
    <w:rsid w:val="00265E6D"/>
    <w:rsid w:val="002768AA"/>
    <w:rsid w:val="00284F86"/>
    <w:rsid w:val="002B7843"/>
    <w:rsid w:val="002E07E7"/>
    <w:rsid w:val="002F34AF"/>
    <w:rsid w:val="00331D42"/>
    <w:rsid w:val="00332B66"/>
    <w:rsid w:val="003443E4"/>
    <w:rsid w:val="003D798F"/>
    <w:rsid w:val="003E1FC9"/>
    <w:rsid w:val="003E69AB"/>
    <w:rsid w:val="00402AAD"/>
    <w:rsid w:val="004059A7"/>
    <w:rsid w:val="004269DC"/>
    <w:rsid w:val="0044166D"/>
    <w:rsid w:val="00451578"/>
    <w:rsid w:val="004D6FAE"/>
    <w:rsid w:val="0050722C"/>
    <w:rsid w:val="0053768E"/>
    <w:rsid w:val="005460B6"/>
    <w:rsid w:val="005605ED"/>
    <w:rsid w:val="005D399B"/>
    <w:rsid w:val="005E3FB9"/>
    <w:rsid w:val="005E6C47"/>
    <w:rsid w:val="0064071A"/>
    <w:rsid w:val="00642A64"/>
    <w:rsid w:val="006602B5"/>
    <w:rsid w:val="00674C1E"/>
    <w:rsid w:val="00675B9B"/>
    <w:rsid w:val="00680D47"/>
    <w:rsid w:val="006C21A9"/>
    <w:rsid w:val="006C5CA4"/>
    <w:rsid w:val="006C63F3"/>
    <w:rsid w:val="006D486D"/>
    <w:rsid w:val="006E3EC7"/>
    <w:rsid w:val="006E6CF2"/>
    <w:rsid w:val="006F1771"/>
    <w:rsid w:val="00706312"/>
    <w:rsid w:val="007106C2"/>
    <w:rsid w:val="007362E3"/>
    <w:rsid w:val="007440FC"/>
    <w:rsid w:val="0075341A"/>
    <w:rsid w:val="007702B6"/>
    <w:rsid w:val="007C252E"/>
    <w:rsid w:val="007D116C"/>
    <w:rsid w:val="007D76B4"/>
    <w:rsid w:val="007E5B5A"/>
    <w:rsid w:val="008256E8"/>
    <w:rsid w:val="008378D4"/>
    <w:rsid w:val="008402D0"/>
    <w:rsid w:val="00844169"/>
    <w:rsid w:val="00855479"/>
    <w:rsid w:val="0085766F"/>
    <w:rsid w:val="008817A1"/>
    <w:rsid w:val="00891A9E"/>
    <w:rsid w:val="00892FE9"/>
    <w:rsid w:val="008A32B8"/>
    <w:rsid w:val="008D4A19"/>
    <w:rsid w:val="00910747"/>
    <w:rsid w:val="009135B7"/>
    <w:rsid w:val="00920C13"/>
    <w:rsid w:val="00927FA2"/>
    <w:rsid w:val="0094442B"/>
    <w:rsid w:val="00956253"/>
    <w:rsid w:val="009727BA"/>
    <w:rsid w:val="009731E6"/>
    <w:rsid w:val="0097737C"/>
    <w:rsid w:val="00977389"/>
    <w:rsid w:val="009854C4"/>
    <w:rsid w:val="009B04C0"/>
    <w:rsid w:val="009B2BF9"/>
    <w:rsid w:val="009C304D"/>
    <w:rsid w:val="009D037C"/>
    <w:rsid w:val="009F1287"/>
    <w:rsid w:val="00A071BB"/>
    <w:rsid w:val="00A62545"/>
    <w:rsid w:val="00A72B15"/>
    <w:rsid w:val="00A80C4F"/>
    <w:rsid w:val="00AA055E"/>
    <w:rsid w:val="00AA2976"/>
    <w:rsid w:val="00AA51D7"/>
    <w:rsid w:val="00AB73F2"/>
    <w:rsid w:val="00B072ED"/>
    <w:rsid w:val="00B1474A"/>
    <w:rsid w:val="00B6571F"/>
    <w:rsid w:val="00B8121B"/>
    <w:rsid w:val="00B85127"/>
    <w:rsid w:val="00B97218"/>
    <w:rsid w:val="00BA64DC"/>
    <w:rsid w:val="00BC09CC"/>
    <w:rsid w:val="00BD0891"/>
    <w:rsid w:val="00C26135"/>
    <w:rsid w:val="00C341EE"/>
    <w:rsid w:val="00C35B06"/>
    <w:rsid w:val="00CC1229"/>
    <w:rsid w:val="00CE72BD"/>
    <w:rsid w:val="00CF2654"/>
    <w:rsid w:val="00D77DEB"/>
    <w:rsid w:val="00D87B67"/>
    <w:rsid w:val="00DB3E66"/>
    <w:rsid w:val="00DB5CC8"/>
    <w:rsid w:val="00DE65CB"/>
    <w:rsid w:val="00E00411"/>
    <w:rsid w:val="00E07A5E"/>
    <w:rsid w:val="00E1071C"/>
    <w:rsid w:val="00E13E6B"/>
    <w:rsid w:val="00E752BF"/>
    <w:rsid w:val="00EA66C0"/>
    <w:rsid w:val="00ED3B2A"/>
    <w:rsid w:val="00EF4A6A"/>
    <w:rsid w:val="00F00AF0"/>
    <w:rsid w:val="00F115B5"/>
    <w:rsid w:val="00F75F70"/>
    <w:rsid w:val="00F80C66"/>
    <w:rsid w:val="00F92FA4"/>
    <w:rsid w:val="00FA5779"/>
    <w:rsid w:val="00FC2EA2"/>
    <w:rsid w:val="00FD2C03"/>
    <w:rsid w:val="00FD5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66AF"/>
  <w15:docId w15:val="{8DC91C4A-8182-4643-84BC-3BC10454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7E7"/>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07E7"/>
    <w:pPr>
      <w:spacing w:after="0" w:line="240" w:lineRule="auto"/>
    </w:pPr>
    <w:rPr>
      <w:rFonts w:ascii="Times New Roman" w:hAnsi="Times New Roman"/>
      <w:sz w:val="24"/>
    </w:rPr>
  </w:style>
  <w:style w:type="paragraph" w:styleId="a5">
    <w:name w:val="List Paragraph"/>
    <w:basedOn w:val="a"/>
    <w:uiPriority w:val="34"/>
    <w:qFormat/>
    <w:rsid w:val="002E07E7"/>
    <w:pPr>
      <w:ind w:left="720"/>
      <w:contextualSpacing/>
    </w:pPr>
  </w:style>
  <w:style w:type="paragraph" w:styleId="a6">
    <w:name w:val="footer"/>
    <w:basedOn w:val="a"/>
    <w:link w:val="a7"/>
    <w:uiPriority w:val="99"/>
    <w:unhideWhenUsed/>
    <w:rsid w:val="002E07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07E7"/>
    <w:rPr>
      <w:rFonts w:eastAsiaTheme="minorEastAsia"/>
    </w:rPr>
  </w:style>
  <w:style w:type="paragraph" w:customStyle="1" w:styleId="4">
    <w:name w:val="Стиль А4"/>
    <w:basedOn w:val="a"/>
    <w:autoRedefine/>
    <w:rsid w:val="00AA055E"/>
    <w:pPr>
      <w:spacing w:after="0" w:line="240" w:lineRule="auto"/>
      <w:jc w:val="both"/>
    </w:pPr>
    <w:rPr>
      <w:rFonts w:ascii="Times New Roman" w:eastAsia="Times New Roman" w:hAnsi="Times New Roman" w:cs="Times New Roman"/>
      <w:sz w:val="28"/>
      <w:szCs w:val="28"/>
      <w:lang w:eastAsia="ru-RU"/>
    </w:rPr>
  </w:style>
  <w:style w:type="character" w:customStyle="1" w:styleId="a4">
    <w:name w:val="Без интервала Знак"/>
    <w:link w:val="a3"/>
    <w:uiPriority w:val="1"/>
    <w:rsid w:val="00910747"/>
    <w:rPr>
      <w:rFonts w:ascii="Times New Roman" w:hAnsi="Times New Roman"/>
      <w:sz w:val="24"/>
    </w:rPr>
  </w:style>
  <w:style w:type="paragraph" w:customStyle="1" w:styleId="a8">
    <w:name w:val="Базовый"/>
    <w:rsid w:val="00910747"/>
    <w:pPr>
      <w:tabs>
        <w:tab w:val="left" w:pos="708"/>
      </w:tabs>
      <w:suppressAutoHyphens/>
      <w:spacing w:after="200" w:line="276" w:lineRule="auto"/>
    </w:pPr>
    <w:rPr>
      <w:rFonts w:ascii="Times New Roman" w:eastAsia="Calibri" w:hAnsi="Times New Roman" w:cs="Times New Roman"/>
      <w:sz w:val="24"/>
    </w:rPr>
  </w:style>
  <w:style w:type="paragraph" w:styleId="a9">
    <w:name w:val="Balloon Text"/>
    <w:basedOn w:val="a"/>
    <w:link w:val="aa"/>
    <w:uiPriority w:val="99"/>
    <w:semiHidden/>
    <w:unhideWhenUsed/>
    <w:rsid w:val="002B78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B7843"/>
    <w:rPr>
      <w:rFonts w:ascii="Segoe UI" w:eastAsiaTheme="minorEastAsia" w:hAnsi="Segoe UI" w:cs="Segoe UI"/>
      <w:sz w:val="18"/>
      <w:szCs w:val="18"/>
    </w:rPr>
  </w:style>
  <w:style w:type="paragraph" w:styleId="ab">
    <w:name w:val="header"/>
    <w:basedOn w:val="a"/>
    <w:link w:val="ac"/>
    <w:uiPriority w:val="99"/>
    <w:unhideWhenUsed/>
    <w:rsid w:val="009727B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727BA"/>
    <w:rPr>
      <w:rFonts w:eastAsiaTheme="minorEastAsia"/>
    </w:rPr>
  </w:style>
  <w:style w:type="table" w:styleId="ad">
    <w:name w:val="Table Grid"/>
    <w:basedOn w:val="a1"/>
    <w:uiPriority w:val="59"/>
    <w:rsid w:val="00706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E07A5E"/>
    <w:rPr>
      <w:b/>
      <w:bCs/>
    </w:rPr>
  </w:style>
  <w:style w:type="table" w:customStyle="1" w:styleId="1">
    <w:name w:val="Сетка таблицы1"/>
    <w:basedOn w:val="a1"/>
    <w:next w:val="ad"/>
    <w:uiPriority w:val="39"/>
    <w:rsid w:val="00825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d"/>
    <w:uiPriority w:val="39"/>
    <w:rsid w:val="0033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61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C0A7A-424A-4A36-BF5C-8A225875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15</Pages>
  <Words>4988</Words>
  <Characters>28434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User</cp:lastModifiedBy>
  <cp:revision>76</cp:revision>
  <cp:lastPrinted>2023-09-11T09:51:00Z</cp:lastPrinted>
  <dcterms:created xsi:type="dcterms:W3CDTF">2017-11-12T21:15:00Z</dcterms:created>
  <dcterms:modified xsi:type="dcterms:W3CDTF">2024-09-03T09:35:00Z</dcterms:modified>
</cp:coreProperties>
</file>